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WHITE"/>
          <w:rFonts w:ascii="Vogel" w:eastAsiaTheme="minorHAnsi" w:hAnsi="Vogel" w:cstheme="majorHAnsi"/>
          <w:b w:val="0"/>
          <w:caps w:val="0"/>
          <w:spacing w:val="0"/>
          <w:kern w:val="0"/>
          <w:sz w:val="20"/>
          <w:szCs w:val="20"/>
        </w:rPr>
        <w:id w:val="1894155918"/>
        <w:docPartObj>
          <w:docPartGallery w:val="Cover Pages"/>
          <w:docPartUnique/>
        </w:docPartObj>
      </w:sdtPr>
      <w:sdtEndPr>
        <w:rPr>
          <w:rStyle w:val="DefaultParagraphFont"/>
          <w:color w:val="auto"/>
        </w:rPr>
      </w:sdtEndPr>
      <w:sdtContent>
        <w:p w14:paraId="0A4DE4FA" w14:textId="77777777" w:rsidR="00815313" w:rsidRPr="00860050" w:rsidRDefault="00833AF8" w:rsidP="00D64148">
          <w:pPr>
            <w:pStyle w:val="Title"/>
            <w:rPr>
              <w:rStyle w:val="WHITE"/>
              <w:rFonts w:ascii="Vogel" w:hAnsi="Vogel" w:cstheme="majorHAnsi"/>
              <w:sz w:val="20"/>
              <w:szCs w:val="20"/>
              <w:lang w:val="en-AU"/>
            </w:rPr>
          </w:pPr>
          <w:r w:rsidRPr="00860050">
            <w:rPr>
              <w:rFonts w:ascii="Vogel" w:hAnsi="Vogel" w:cstheme="majorHAnsi"/>
              <w:noProof/>
              <w:sz w:val="20"/>
              <w:szCs w:val="20"/>
              <w:lang w:val="en-AU" w:eastAsia="en-AU"/>
            </w:rPr>
            <mc:AlternateContent>
              <mc:Choice Requires="wpg">
                <w:drawing>
                  <wp:anchor distT="0" distB="0" distL="114300" distR="114300" simplePos="0" relativeHeight="251658240" behindDoc="1" locked="1" layoutInCell="1" allowOverlap="1" wp14:anchorId="0A4DE635" wp14:editId="0A4DE636">
                    <wp:simplePos x="0" y="0"/>
                    <wp:positionH relativeFrom="page">
                      <wp:posOffset>-143510</wp:posOffset>
                    </wp:positionH>
                    <wp:positionV relativeFrom="page">
                      <wp:posOffset>-81915</wp:posOffset>
                    </wp:positionV>
                    <wp:extent cx="7560000" cy="10691495"/>
                    <wp:effectExtent l="0" t="0" r="3175" b="0"/>
                    <wp:wrapNone/>
                    <wp:docPr id="5" name="Group 5"/>
                    <wp:cNvGraphicFramePr/>
                    <a:graphic xmlns:a="http://schemas.openxmlformats.org/drawingml/2006/main">
                      <a:graphicData uri="http://schemas.microsoft.com/office/word/2010/wordprocessingGroup">
                        <wpg:wgp>
                          <wpg:cNvGrpSpPr/>
                          <wpg:grpSpPr>
                            <a:xfrm>
                              <a:off x="0" y="0"/>
                              <a:ext cx="7560000" cy="10691495"/>
                              <a:chOff x="0" y="0"/>
                              <a:chExt cx="7558920" cy="10691640"/>
                            </a:xfrm>
                          </wpg:grpSpPr>
                          <wpg:grpSp>
                            <wpg:cNvPr id="3" name="Group 2"/>
                            <wpg:cNvGrpSpPr/>
                            <wpg:grpSpPr>
                              <a:xfrm>
                                <a:off x="0" y="0"/>
                                <a:ext cx="7558920" cy="10691640"/>
                                <a:chOff x="0" y="0"/>
                                <a:chExt cx="7560000" cy="10692000"/>
                              </a:xfrm>
                            </wpg:grpSpPr>
                            <wps:wsp>
                              <wps:cNvPr id="21" name="Rectangle 21"/>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22514" y="2177143"/>
                                  <a:ext cx="6598285" cy="7793990"/>
                                </a:xfrm>
                                <a:prstGeom prst="rect">
                                  <a:avLst/>
                                </a:prstGeom>
                                <a:noFill/>
                                <a:ln>
                                  <a:noFill/>
                                </a:ln>
                              </pic:spPr>
                            </pic:pic>
                            <pic:pic xmlns:pic="http://schemas.openxmlformats.org/drawingml/2006/picture">
                              <pic:nvPicPr>
                                <pic:cNvPr id="22" name="Picture 2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78971" y="9956800"/>
                                  <a:ext cx="633095" cy="356235"/>
                                </a:xfrm>
                                <a:prstGeom prst="rect">
                                  <a:avLst/>
                                </a:prstGeom>
                                <a:noFill/>
                                <a:ln>
                                  <a:noFill/>
                                </a:ln>
                              </pic:spPr>
                            </pic:pic>
                          </wpg:grpSp>
                          <pic:pic xmlns:pic="http://schemas.openxmlformats.org/drawingml/2006/picture">
                            <pic:nvPicPr>
                              <pic:cNvPr id="240" name="Picture 2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23543" y="638629"/>
                                <a:ext cx="1884045" cy="6007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214872" id="Group 5" o:spid="_x0000_s1026" style="position:absolute;margin-left:-11.3pt;margin-top:-6.45pt;width:595.3pt;height:841.85pt;z-index:-251658240;mso-position-horizontal-relative:page;mso-position-vertical-relative:page;mso-width-relative:margin;mso-height-relative:margin" coordsize="75589,1069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">
                    <v:group id="Group 2" o:spid="_x0000_s1027" style="position:absolute;width:75589;height:106916" coordsize="75600,10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1" o:spid="_x0000_s1028"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" fillcolor="#af272f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5225;top:21771;width:65982;height:77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">
                        <v:imagedata r:id="rId15" o:title=""/>
                        <v:path arrowok="t"/>
                      </v:shape>
                      <v:shape id="Picture 22" o:spid="_x0000_s1030" type="#_x0000_t75" style="position:absolute;left:4789;top:99568;width:6331;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">
                        <v:imagedata r:id="rId16" o:title=""/>
                        <v:path arrowok="t"/>
                      </v:shape>
                    </v:group>
                    <v:shape id="Picture 240" o:spid="_x0000_s1031" type="#_x0000_t75" style="position:absolute;left:51235;top:6386;width:18840;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">
                      <v:imagedata r:id="rId17" o:title=""/>
                      <v:path arrowok="t"/>
                    </v:shape>
                    <w10:wrap anchorx="page" anchory="page"/>
                    <w10:anchorlock/>
                  </v:group>
                </w:pict>
              </mc:Fallback>
            </mc:AlternateContent>
          </w:r>
          <w:r w:rsidR="00815313" w:rsidRPr="00860050">
            <w:rPr>
              <w:rStyle w:val="WHITE"/>
              <w:rFonts w:ascii="Vogel" w:hAnsi="Vogel" w:cstheme="majorHAnsi"/>
              <w:sz w:val="20"/>
              <w:szCs w:val="20"/>
              <w:lang w:val="en-AU"/>
            </w:rPr>
            <w:t>Schools</w:t>
          </w:r>
        </w:p>
        <w:p w14:paraId="0A4DE4FB" w14:textId="77777777" w:rsidR="00D64148" w:rsidRPr="00860050" w:rsidRDefault="00F415F0" w:rsidP="00471FD8">
          <w:pPr>
            <w:pStyle w:val="Title"/>
            <w:tabs>
              <w:tab w:val="left" w:pos="5025"/>
            </w:tabs>
            <w:rPr>
              <w:rStyle w:val="WHITE"/>
              <w:rFonts w:ascii="Vogel" w:hAnsi="Vogel" w:cstheme="majorHAnsi"/>
              <w:sz w:val="20"/>
              <w:szCs w:val="20"/>
            </w:rPr>
          </w:pPr>
          <w:r w:rsidRPr="00860050">
            <w:rPr>
              <w:rStyle w:val="WHITE"/>
              <w:rFonts w:ascii="Vogel" w:hAnsi="Vogel" w:cstheme="majorHAnsi"/>
              <w:sz w:val="20"/>
              <w:szCs w:val="20"/>
              <w:lang w:val="en-AU"/>
            </w:rPr>
            <w:t xml:space="preserve">Procurement </w:t>
          </w:r>
          <w:r w:rsidR="00471FD8" w:rsidRPr="00860050">
            <w:rPr>
              <w:rStyle w:val="WHITE"/>
              <w:rFonts w:ascii="Vogel" w:hAnsi="Vogel" w:cstheme="majorHAnsi"/>
              <w:sz w:val="20"/>
              <w:szCs w:val="20"/>
              <w:lang w:val="en-AU"/>
            </w:rPr>
            <w:tab/>
          </w:r>
        </w:p>
        <w:p w14:paraId="0A4DE4FC" w14:textId="77777777" w:rsidR="003B0EA5" w:rsidRPr="00860050" w:rsidRDefault="00A43DE1" w:rsidP="003B0EA5">
          <w:pPr>
            <w:pStyle w:val="Title"/>
            <w:rPr>
              <w:rFonts w:ascii="Vogel" w:hAnsi="Vogel" w:cstheme="majorHAnsi"/>
              <w:i/>
              <w:sz w:val="20"/>
              <w:szCs w:val="20"/>
              <w:lang w:val="en-AU"/>
            </w:rPr>
          </w:pPr>
          <w:r w:rsidRPr="00860050">
            <w:rPr>
              <w:rStyle w:val="WHITE"/>
              <w:rFonts w:ascii="Vogel" w:hAnsi="Vogel" w:cstheme="majorHAnsi"/>
              <w:i/>
              <w:sz w:val="20"/>
              <w:szCs w:val="20"/>
              <w:lang w:val="en-AU"/>
            </w:rPr>
            <w:t xml:space="preserve">SCHOOL COUNCIL </w:t>
          </w:r>
          <w:r w:rsidR="00A04069" w:rsidRPr="00860050">
            <w:rPr>
              <w:rStyle w:val="WHITE"/>
              <w:rFonts w:ascii="Vogel" w:hAnsi="Vogel" w:cstheme="majorHAnsi"/>
              <w:i/>
              <w:sz w:val="20"/>
              <w:szCs w:val="20"/>
              <w:lang w:val="en-AU"/>
            </w:rPr>
            <w:t>REQUEST FOR QUOTATION</w:t>
          </w:r>
        </w:p>
        <w:p w14:paraId="0A4DE4FD" w14:textId="1E3161C1" w:rsidR="00833AF8" w:rsidRDefault="000D3819" w:rsidP="00F3105D">
          <w:pPr>
            <w:pStyle w:val="Subtitle"/>
            <w:rPr>
              <w:rFonts w:ascii="Vogel" w:hAnsi="Vogel" w:cstheme="majorHAnsi"/>
              <w:sz w:val="20"/>
              <w:szCs w:val="20"/>
            </w:rPr>
          </w:pPr>
          <w:r>
            <w:rPr>
              <w:rFonts w:ascii="Vogel" w:hAnsi="Vogel" w:cstheme="majorHAnsi"/>
              <w:sz w:val="20"/>
              <w:szCs w:val="20"/>
            </w:rPr>
            <w:t>Book LIST 2026-2028</w:t>
          </w:r>
        </w:p>
        <w:p w14:paraId="2FEAD6C5" w14:textId="01252C42" w:rsidR="000D3819" w:rsidRPr="000D3819" w:rsidRDefault="000D3819" w:rsidP="000D3819">
          <w:pPr>
            <w:rPr>
              <w:b/>
              <w:bCs/>
              <w:color w:val="FFFFFF" w:themeColor="background2"/>
            </w:rPr>
          </w:pPr>
          <w:r w:rsidRPr="000D3819">
            <w:rPr>
              <w:b/>
              <w:bCs/>
              <w:color w:val="FFFFFF" w:themeColor="background2"/>
            </w:rPr>
            <w:t>R</w:t>
          </w:r>
          <w:r>
            <w:rPr>
              <w:b/>
              <w:bCs/>
              <w:color w:val="FFFFFF" w:themeColor="background2"/>
            </w:rPr>
            <w:t xml:space="preserve">FT </w:t>
          </w:r>
          <w:r w:rsidRPr="000D3819">
            <w:rPr>
              <w:b/>
              <w:bCs/>
              <w:color w:val="FFFFFF" w:themeColor="background2"/>
            </w:rPr>
            <w:t>2025-4</w:t>
          </w:r>
        </w:p>
        <w:p w14:paraId="0A4DE4FE" w14:textId="77777777" w:rsidR="00833AF8" w:rsidRPr="00860050" w:rsidRDefault="00833AF8" w:rsidP="00F3105D">
          <w:pPr>
            <w:rPr>
              <w:rFonts w:ascii="Vogel" w:hAnsi="Vogel" w:cstheme="majorHAnsi"/>
              <w:sz w:val="20"/>
              <w:szCs w:val="20"/>
            </w:rPr>
          </w:pPr>
        </w:p>
        <w:p w14:paraId="0A4DE4FF" w14:textId="77777777" w:rsidR="00833AF8" w:rsidRPr="00860050" w:rsidRDefault="00833AF8" w:rsidP="00F3105D">
          <w:pPr>
            <w:rPr>
              <w:rFonts w:ascii="Vogel" w:hAnsi="Vogel" w:cstheme="majorHAnsi"/>
              <w:sz w:val="20"/>
              <w:szCs w:val="20"/>
            </w:rPr>
          </w:pPr>
        </w:p>
        <w:p w14:paraId="0A4DE500" w14:textId="77777777" w:rsidR="00833AF8" w:rsidRPr="00860050" w:rsidRDefault="00833AF8" w:rsidP="004C6205">
          <w:pPr>
            <w:pStyle w:val="NoSpacing"/>
            <w:rPr>
              <w:rFonts w:ascii="Vogel" w:hAnsi="Vogel" w:cstheme="majorHAnsi"/>
              <w:sz w:val="20"/>
              <w:szCs w:val="20"/>
            </w:rPr>
          </w:pPr>
        </w:p>
        <w:p w14:paraId="0A4DE501" w14:textId="77777777" w:rsidR="000848CE" w:rsidRPr="00860050" w:rsidRDefault="000848CE" w:rsidP="004C6205">
          <w:pPr>
            <w:pStyle w:val="NoSpacing"/>
            <w:rPr>
              <w:rFonts w:ascii="Vogel" w:hAnsi="Vogel" w:cstheme="majorHAnsi"/>
              <w:sz w:val="20"/>
              <w:szCs w:val="20"/>
            </w:rPr>
          </w:pPr>
        </w:p>
        <w:p w14:paraId="0A4DE502" w14:textId="77777777" w:rsidR="000848CE" w:rsidRPr="00860050" w:rsidRDefault="000848CE" w:rsidP="004C6205">
          <w:pPr>
            <w:pStyle w:val="NoSpacing"/>
            <w:rPr>
              <w:rFonts w:ascii="Vogel" w:hAnsi="Vogel" w:cstheme="majorHAnsi"/>
              <w:sz w:val="20"/>
              <w:szCs w:val="20"/>
            </w:rPr>
          </w:pPr>
        </w:p>
        <w:p w14:paraId="0A4DE503" w14:textId="77777777" w:rsidR="000848CE" w:rsidRPr="00860050" w:rsidRDefault="000848CE" w:rsidP="004C6205">
          <w:pPr>
            <w:pStyle w:val="NoSpacing"/>
            <w:rPr>
              <w:rFonts w:ascii="Vogel" w:hAnsi="Vogel" w:cstheme="majorHAnsi"/>
              <w:sz w:val="20"/>
              <w:szCs w:val="20"/>
            </w:rPr>
          </w:pPr>
        </w:p>
        <w:p w14:paraId="0A4DE504" w14:textId="77777777" w:rsidR="000848CE" w:rsidRPr="00860050" w:rsidRDefault="000848CE" w:rsidP="004C6205">
          <w:pPr>
            <w:pStyle w:val="NoSpacing"/>
            <w:rPr>
              <w:rFonts w:ascii="Vogel" w:hAnsi="Vogel" w:cstheme="majorHAnsi"/>
              <w:sz w:val="20"/>
              <w:szCs w:val="20"/>
            </w:rPr>
          </w:pPr>
        </w:p>
        <w:p w14:paraId="0A4DE505" w14:textId="77777777" w:rsidR="000848CE" w:rsidRPr="00860050" w:rsidRDefault="000848CE" w:rsidP="004C6205">
          <w:pPr>
            <w:pStyle w:val="NoSpacing"/>
            <w:rPr>
              <w:rFonts w:ascii="Vogel" w:hAnsi="Vogel" w:cstheme="majorHAnsi"/>
              <w:sz w:val="20"/>
              <w:szCs w:val="20"/>
            </w:rPr>
          </w:pPr>
        </w:p>
        <w:p w14:paraId="0A4DE506" w14:textId="77777777" w:rsidR="000848CE" w:rsidRPr="00860050" w:rsidRDefault="000848CE" w:rsidP="004C6205">
          <w:pPr>
            <w:pStyle w:val="NoSpacing"/>
            <w:rPr>
              <w:rFonts w:ascii="Vogel" w:hAnsi="Vogel" w:cstheme="majorHAnsi"/>
              <w:sz w:val="20"/>
              <w:szCs w:val="20"/>
            </w:rPr>
          </w:pPr>
        </w:p>
        <w:p w14:paraId="0A4DE507" w14:textId="77777777" w:rsidR="000848CE" w:rsidRPr="00860050" w:rsidRDefault="000848CE" w:rsidP="004C6205">
          <w:pPr>
            <w:pStyle w:val="NoSpacing"/>
            <w:rPr>
              <w:rFonts w:ascii="Vogel" w:hAnsi="Vogel" w:cstheme="majorHAnsi"/>
              <w:sz w:val="20"/>
              <w:szCs w:val="20"/>
            </w:rPr>
          </w:pPr>
        </w:p>
        <w:p w14:paraId="0A4DE508" w14:textId="77777777" w:rsidR="000848CE" w:rsidRPr="00860050" w:rsidRDefault="000848CE" w:rsidP="004C6205">
          <w:pPr>
            <w:pStyle w:val="NoSpacing"/>
            <w:rPr>
              <w:rFonts w:ascii="Vogel" w:hAnsi="Vogel" w:cstheme="majorHAnsi"/>
              <w:sz w:val="20"/>
              <w:szCs w:val="20"/>
            </w:rPr>
          </w:pPr>
        </w:p>
        <w:p w14:paraId="0A4DE509" w14:textId="77777777" w:rsidR="000848CE" w:rsidRPr="00860050" w:rsidRDefault="000848CE" w:rsidP="004C6205">
          <w:pPr>
            <w:pStyle w:val="NoSpacing"/>
            <w:rPr>
              <w:rFonts w:ascii="Vogel" w:hAnsi="Vogel" w:cstheme="majorHAnsi"/>
              <w:sz w:val="20"/>
              <w:szCs w:val="20"/>
            </w:rPr>
          </w:pPr>
        </w:p>
        <w:p w14:paraId="0A4DE50A" w14:textId="77777777" w:rsidR="000848CE" w:rsidRPr="00860050" w:rsidRDefault="000848CE" w:rsidP="004C6205">
          <w:pPr>
            <w:pStyle w:val="NoSpacing"/>
            <w:rPr>
              <w:rFonts w:ascii="Vogel" w:hAnsi="Vogel" w:cstheme="majorHAnsi"/>
              <w:sz w:val="20"/>
              <w:szCs w:val="20"/>
            </w:rPr>
          </w:pPr>
        </w:p>
        <w:p w14:paraId="0A4DE50B" w14:textId="77777777" w:rsidR="000848CE" w:rsidRPr="00860050" w:rsidRDefault="000848CE" w:rsidP="004C6205">
          <w:pPr>
            <w:pStyle w:val="NoSpacing"/>
            <w:rPr>
              <w:rFonts w:ascii="Vogel" w:hAnsi="Vogel" w:cstheme="majorHAnsi"/>
              <w:sz w:val="20"/>
              <w:szCs w:val="20"/>
            </w:rPr>
          </w:pPr>
        </w:p>
        <w:p w14:paraId="0A4DE50C" w14:textId="77777777" w:rsidR="000848CE" w:rsidRPr="00860050" w:rsidRDefault="000848CE" w:rsidP="004C6205">
          <w:pPr>
            <w:pStyle w:val="NoSpacing"/>
            <w:rPr>
              <w:rFonts w:ascii="Vogel" w:hAnsi="Vogel" w:cstheme="majorHAnsi"/>
              <w:sz w:val="20"/>
              <w:szCs w:val="20"/>
            </w:rPr>
          </w:pPr>
        </w:p>
        <w:p w14:paraId="0A4DE50D" w14:textId="77777777" w:rsidR="000848CE" w:rsidRPr="00860050" w:rsidRDefault="000848CE" w:rsidP="004C6205">
          <w:pPr>
            <w:pStyle w:val="NoSpacing"/>
            <w:rPr>
              <w:rFonts w:ascii="Vogel" w:hAnsi="Vogel" w:cstheme="majorHAnsi"/>
              <w:sz w:val="20"/>
              <w:szCs w:val="20"/>
            </w:rPr>
          </w:pPr>
        </w:p>
        <w:p w14:paraId="0A4DE50E" w14:textId="77777777" w:rsidR="000848CE" w:rsidRPr="00860050" w:rsidRDefault="000848CE" w:rsidP="004C6205">
          <w:pPr>
            <w:pStyle w:val="NoSpacing"/>
            <w:rPr>
              <w:rFonts w:ascii="Vogel" w:hAnsi="Vogel" w:cstheme="majorHAnsi"/>
              <w:sz w:val="20"/>
              <w:szCs w:val="20"/>
            </w:rPr>
          </w:pPr>
        </w:p>
        <w:p w14:paraId="0A4DE50F" w14:textId="77777777" w:rsidR="000848CE" w:rsidRPr="00860050" w:rsidRDefault="000848CE" w:rsidP="004C6205">
          <w:pPr>
            <w:pStyle w:val="NoSpacing"/>
            <w:rPr>
              <w:rFonts w:ascii="Vogel" w:hAnsi="Vogel" w:cstheme="majorHAnsi"/>
              <w:sz w:val="20"/>
              <w:szCs w:val="20"/>
            </w:rPr>
          </w:pPr>
        </w:p>
        <w:p w14:paraId="0A4DE510" w14:textId="77777777" w:rsidR="000848CE" w:rsidRPr="00860050" w:rsidRDefault="000848CE" w:rsidP="004C6205">
          <w:pPr>
            <w:pStyle w:val="NoSpacing"/>
            <w:rPr>
              <w:rFonts w:ascii="Vogel" w:hAnsi="Vogel" w:cstheme="majorHAnsi"/>
              <w:sz w:val="20"/>
              <w:szCs w:val="20"/>
            </w:rPr>
          </w:pPr>
        </w:p>
        <w:p w14:paraId="0A4DE511" w14:textId="77777777" w:rsidR="000848CE" w:rsidRPr="00860050" w:rsidRDefault="000848CE" w:rsidP="004C6205">
          <w:pPr>
            <w:pStyle w:val="NoSpacing"/>
            <w:rPr>
              <w:rFonts w:ascii="Vogel" w:hAnsi="Vogel" w:cstheme="majorHAnsi"/>
              <w:sz w:val="20"/>
              <w:szCs w:val="20"/>
            </w:rPr>
          </w:pPr>
        </w:p>
        <w:p w14:paraId="0A4DE512" w14:textId="77777777" w:rsidR="000848CE" w:rsidRPr="00860050" w:rsidRDefault="000848CE" w:rsidP="004C6205">
          <w:pPr>
            <w:pStyle w:val="NoSpacing"/>
            <w:rPr>
              <w:rFonts w:ascii="Vogel" w:hAnsi="Vogel" w:cstheme="majorHAnsi"/>
              <w:sz w:val="20"/>
              <w:szCs w:val="20"/>
            </w:rPr>
          </w:pPr>
        </w:p>
        <w:p w14:paraId="0A4DE513" w14:textId="77777777" w:rsidR="000848CE" w:rsidRPr="00860050" w:rsidRDefault="000848CE" w:rsidP="004C6205">
          <w:pPr>
            <w:pStyle w:val="NoSpacing"/>
            <w:rPr>
              <w:rFonts w:ascii="Vogel" w:hAnsi="Vogel" w:cstheme="majorHAnsi"/>
              <w:sz w:val="20"/>
              <w:szCs w:val="20"/>
            </w:rPr>
          </w:pPr>
        </w:p>
        <w:p w14:paraId="0A4DE514" w14:textId="77777777" w:rsidR="000848CE" w:rsidRPr="00860050" w:rsidRDefault="000848CE" w:rsidP="004C6205">
          <w:pPr>
            <w:pStyle w:val="NoSpacing"/>
            <w:rPr>
              <w:rFonts w:ascii="Vogel" w:hAnsi="Vogel" w:cstheme="majorHAnsi"/>
              <w:sz w:val="20"/>
              <w:szCs w:val="20"/>
            </w:rPr>
          </w:pPr>
        </w:p>
        <w:p w14:paraId="0A4DE515" w14:textId="77777777" w:rsidR="000848CE" w:rsidRPr="00860050" w:rsidRDefault="000848CE" w:rsidP="004C6205">
          <w:pPr>
            <w:pStyle w:val="NoSpacing"/>
            <w:rPr>
              <w:rFonts w:ascii="Vogel" w:hAnsi="Vogel" w:cstheme="majorHAnsi"/>
              <w:sz w:val="20"/>
              <w:szCs w:val="20"/>
            </w:rPr>
          </w:pPr>
        </w:p>
        <w:p w14:paraId="0A4DE516" w14:textId="77777777" w:rsidR="000848CE" w:rsidRPr="00860050" w:rsidRDefault="000848CE" w:rsidP="004C6205">
          <w:pPr>
            <w:pStyle w:val="NoSpacing"/>
            <w:rPr>
              <w:rFonts w:ascii="Vogel" w:hAnsi="Vogel" w:cstheme="majorHAnsi"/>
              <w:sz w:val="20"/>
              <w:szCs w:val="20"/>
            </w:rPr>
          </w:pPr>
        </w:p>
        <w:p w14:paraId="0A4DE517" w14:textId="77777777" w:rsidR="000848CE" w:rsidRPr="00860050" w:rsidRDefault="000848CE" w:rsidP="004C6205">
          <w:pPr>
            <w:pStyle w:val="NoSpacing"/>
            <w:rPr>
              <w:rFonts w:ascii="Vogel" w:hAnsi="Vogel" w:cstheme="majorHAnsi"/>
              <w:sz w:val="20"/>
              <w:szCs w:val="20"/>
            </w:rPr>
          </w:pPr>
        </w:p>
        <w:p w14:paraId="0A4DE518" w14:textId="77777777" w:rsidR="000848CE" w:rsidRPr="00860050" w:rsidRDefault="000848CE" w:rsidP="004C6205">
          <w:pPr>
            <w:pStyle w:val="NoSpacing"/>
            <w:rPr>
              <w:rFonts w:ascii="Vogel" w:hAnsi="Vogel" w:cstheme="majorHAnsi"/>
              <w:sz w:val="20"/>
              <w:szCs w:val="20"/>
            </w:rPr>
          </w:pPr>
        </w:p>
        <w:p w14:paraId="0A4DE519" w14:textId="77777777" w:rsidR="000848CE" w:rsidRPr="00860050" w:rsidRDefault="000848CE" w:rsidP="004C6205">
          <w:pPr>
            <w:pStyle w:val="NoSpacing"/>
            <w:rPr>
              <w:rFonts w:ascii="Vogel" w:hAnsi="Vogel" w:cstheme="majorHAnsi"/>
              <w:sz w:val="20"/>
              <w:szCs w:val="20"/>
            </w:rPr>
          </w:pPr>
        </w:p>
        <w:p w14:paraId="0A4DE51A" w14:textId="77777777" w:rsidR="000848CE" w:rsidRPr="00860050" w:rsidRDefault="000848CE" w:rsidP="004C6205">
          <w:pPr>
            <w:pStyle w:val="NoSpacing"/>
            <w:rPr>
              <w:rFonts w:ascii="Vogel" w:hAnsi="Vogel" w:cstheme="majorHAnsi"/>
              <w:sz w:val="20"/>
              <w:szCs w:val="20"/>
            </w:rPr>
          </w:pPr>
        </w:p>
        <w:p w14:paraId="0A4DE51B" w14:textId="77777777" w:rsidR="000848CE" w:rsidRPr="00860050" w:rsidRDefault="000848CE" w:rsidP="004C6205">
          <w:pPr>
            <w:pStyle w:val="NoSpacing"/>
            <w:rPr>
              <w:rFonts w:ascii="Vogel" w:hAnsi="Vogel" w:cstheme="majorHAnsi"/>
              <w:sz w:val="20"/>
              <w:szCs w:val="20"/>
            </w:rPr>
          </w:pPr>
        </w:p>
        <w:p w14:paraId="0A4DE51C" w14:textId="77777777" w:rsidR="000848CE" w:rsidRPr="00860050" w:rsidRDefault="000848CE" w:rsidP="004C6205">
          <w:pPr>
            <w:pStyle w:val="NoSpacing"/>
            <w:rPr>
              <w:rFonts w:ascii="Vogel" w:hAnsi="Vogel" w:cstheme="majorHAnsi"/>
              <w:sz w:val="20"/>
              <w:szCs w:val="20"/>
            </w:rPr>
          </w:pPr>
        </w:p>
        <w:p w14:paraId="0A4DE51D" w14:textId="77777777" w:rsidR="000848CE" w:rsidRPr="00860050" w:rsidRDefault="000848CE" w:rsidP="004C6205">
          <w:pPr>
            <w:pStyle w:val="NoSpacing"/>
            <w:rPr>
              <w:rFonts w:ascii="Vogel" w:hAnsi="Vogel" w:cstheme="majorHAnsi"/>
              <w:sz w:val="20"/>
              <w:szCs w:val="20"/>
            </w:rPr>
          </w:pPr>
        </w:p>
        <w:p w14:paraId="0A4DE51E" w14:textId="77777777" w:rsidR="000848CE" w:rsidRPr="00860050" w:rsidRDefault="000848CE" w:rsidP="004C6205">
          <w:pPr>
            <w:pStyle w:val="NoSpacing"/>
            <w:rPr>
              <w:rFonts w:ascii="Vogel" w:hAnsi="Vogel" w:cstheme="majorHAnsi"/>
              <w:sz w:val="20"/>
              <w:szCs w:val="20"/>
            </w:rPr>
          </w:pPr>
        </w:p>
        <w:p w14:paraId="0A4DE51F" w14:textId="77777777" w:rsidR="000848CE" w:rsidRPr="00860050" w:rsidRDefault="000848CE" w:rsidP="004C6205">
          <w:pPr>
            <w:pStyle w:val="NoSpacing"/>
            <w:rPr>
              <w:rFonts w:ascii="Vogel" w:hAnsi="Vogel" w:cstheme="majorHAnsi"/>
              <w:sz w:val="20"/>
              <w:szCs w:val="20"/>
            </w:rPr>
            <w:sectPr w:rsidR="000848CE" w:rsidRPr="00860050" w:rsidSect="00813ED2">
              <w:headerReference w:type="default" r:id="rId18"/>
              <w:footerReference w:type="default" r:id="rId19"/>
              <w:type w:val="continuous"/>
              <w:pgSz w:w="11906" w:h="16838" w:code="9"/>
              <w:pgMar w:top="720" w:right="720" w:bottom="720" w:left="720" w:header="567" w:footer="567" w:gutter="0"/>
              <w:cols w:space="567"/>
              <w:docGrid w:linePitch="360"/>
            </w:sectPr>
          </w:pPr>
        </w:p>
        <w:p w14:paraId="0A4DE520" w14:textId="77777777" w:rsidR="00833AF8" w:rsidRPr="00860050" w:rsidRDefault="00833AF8" w:rsidP="00F3105D">
          <w:pPr>
            <w:rPr>
              <w:rFonts w:ascii="Vogel" w:hAnsi="Vogel" w:cstheme="majorHAnsi"/>
              <w:sz w:val="20"/>
              <w:szCs w:val="20"/>
            </w:rPr>
          </w:pPr>
          <w:r w:rsidRPr="00860050">
            <w:rPr>
              <w:rFonts w:ascii="Vogel" w:hAnsi="Vogel" w:cstheme="majorHAnsi"/>
              <w:b/>
              <w:caps/>
              <w:sz w:val="20"/>
              <w:szCs w:val="20"/>
            </w:rPr>
            <w:br w:type="page"/>
          </w:r>
        </w:p>
      </w:sdtContent>
    </w:sdt>
    <w:p w14:paraId="0A4DE521" w14:textId="77777777" w:rsidR="00C46ACC" w:rsidRPr="00860050" w:rsidRDefault="00C46ACC" w:rsidP="00E54794">
      <w:pPr>
        <w:pStyle w:val="Heading1"/>
        <w:rPr>
          <w:rFonts w:ascii="Vogel" w:hAnsi="Vogel" w:cstheme="majorHAnsi"/>
          <w:color w:val="FFFFFF" w:themeColor="background2"/>
          <w:sz w:val="20"/>
          <w:szCs w:val="20"/>
        </w:rPr>
        <w:sectPr w:rsidR="00C46ACC" w:rsidRPr="00860050" w:rsidSect="00B66FED">
          <w:headerReference w:type="default" r:id="rId20"/>
          <w:type w:val="continuous"/>
          <w:pgSz w:w="11906" w:h="16838" w:code="9"/>
          <w:pgMar w:top="3175" w:right="3119" w:bottom="1134" w:left="709" w:header="851" w:footer="567" w:gutter="0"/>
          <w:cols w:space="567"/>
          <w:docGrid w:linePitch="360"/>
        </w:sectPr>
      </w:pPr>
    </w:p>
    <w:p w14:paraId="6D0426D0" w14:textId="513D3FFB" w:rsidR="00A42BC6" w:rsidRPr="00166801" w:rsidRDefault="000D3819" w:rsidP="006550FB">
      <w:pPr>
        <w:ind w:left="-525"/>
        <w:jc w:val="center"/>
        <w:rPr>
          <w:rFonts w:ascii="Vogel" w:hAnsi="Vogel" w:cstheme="majorHAnsi"/>
          <w:b/>
          <w:color w:val="FF0000"/>
          <w:sz w:val="20"/>
          <w:szCs w:val="20"/>
        </w:rPr>
      </w:pPr>
      <w:bookmarkStart w:id="0" w:name="_Hlk17467534"/>
      <w:r>
        <w:rPr>
          <w:rFonts w:ascii="Vogel" w:hAnsi="Vogel" w:cstheme="majorHAnsi"/>
          <w:b/>
          <w:color w:val="FF0000"/>
          <w:sz w:val="20"/>
          <w:szCs w:val="20"/>
        </w:rPr>
        <w:lastRenderedPageBreak/>
        <w:t>RFT 2025-4 (</w:t>
      </w:r>
      <w:r w:rsidR="00166801" w:rsidRPr="00166801">
        <w:rPr>
          <w:rFonts w:ascii="Vogel" w:hAnsi="Vogel" w:cstheme="majorHAnsi"/>
          <w:b/>
          <w:color w:val="FF0000"/>
          <w:sz w:val="20"/>
          <w:szCs w:val="20"/>
        </w:rPr>
        <w:t>2026 - 2028</w:t>
      </w:r>
      <w:r w:rsidR="007E7C2C" w:rsidRPr="00166801">
        <w:rPr>
          <w:rFonts w:ascii="Vogel" w:hAnsi="Vogel" w:cstheme="majorHAnsi"/>
          <w:b/>
          <w:color w:val="FF0000"/>
          <w:sz w:val="20"/>
          <w:szCs w:val="20"/>
        </w:rPr>
        <w:t xml:space="preserve"> Book</w:t>
      </w:r>
      <w:r w:rsidR="00563B97" w:rsidRPr="00166801">
        <w:rPr>
          <w:rFonts w:ascii="Vogel" w:hAnsi="Vogel" w:cstheme="majorHAnsi"/>
          <w:b/>
          <w:color w:val="FF0000"/>
          <w:sz w:val="20"/>
          <w:szCs w:val="20"/>
        </w:rPr>
        <w:t>list</w:t>
      </w:r>
      <w:r w:rsidR="007E7C2C" w:rsidRPr="00166801">
        <w:rPr>
          <w:rFonts w:ascii="Vogel" w:hAnsi="Vogel" w:cstheme="majorHAnsi"/>
          <w:b/>
          <w:color w:val="FF0000"/>
          <w:sz w:val="20"/>
          <w:szCs w:val="20"/>
        </w:rPr>
        <w:t xml:space="preserve"> requirements</w:t>
      </w:r>
      <w:r>
        <w:rPr>
          <w:rFonts w:ascii="Vogel" w:hAnsi="Vogel" w:cstheme="majorHAnsi"/>
          <w:b/>
          <w:color w:val="FF0000"/>
          <w:sz w:val="20"/>
          <w:szCs w:val="20"/>
        </w:rPr>
        <w:t>)</w:t>
      </w:r>
    </w:p>
    <w:bookmarkEnd w:id="0"/>
    <w:p w14:paraId="0A4DE524" w14:textId="77777777" w:rsidR="006550FB" w:rsidRPr="00860050" w:rsidRDefault="006550FB" w:rsidP="006550FB">
      <w:pPr>
        <w:pBdr>
          <w:top w:val="single" w:sz="12" w:space="1" w:color="auto"/>
        </w:pBdr>
        <w:rPr>
          <w:rFonts w:ascii="Vogel" w:hAnsi="Vogel" w:cstheme="majorHAnsi"/>
          <w:sz w:val="20"/>
          <w:szCs w:val="20"/>
        </w:rPr>
      </w:pPr>
    </w:p>
    <w:p w14:paraId="0A4DE525" w14:textId="36C6836A" w:rsidR="006550FB" w:rsidRPr="00860050" w:rsidRDefault="006550FB" w:rsidP="006550FB">
      <w:pPr>
        <w:rPr>
          <w:rFonts w:ascii="Vogel" w:hAnsi="Vogel" w:cstheme="majorHAnsi"/>
          <w:sz w:val="20"/>
          <w:szCs w:val="20"/>
          <w:lang w:val="en-GB"/>
        </w:rPr>
      </w:pPr>
      <w:r w:rsidRPr="00860050">
        <w:rPr>
          <w:rFonts w:ascii="Vogel" w:hAnsi="Vogel" w:cstheme="majorHAnsi"/>
          <w:b/>
          <w:sz w:val="20"/>
          <w:szCs w:val="20"/>
        </w:rPr>
        <w:t xml:space="preserve">Reference Number:  </w:t>
      </w:r>
      <w:r w:rsidR="00825B67" w:rsidRPr="00860050">
        <w:rPr>
          <w:rFonts w:ascii="Vogel" w:hAnsi="Vogel" w:cstheme="majorHAnsi"/>
          <w:b/>
          <w:sz w:val="20"/>
          <w:szCs w:val="20"/>
        </w:rPr>
        <w:tab/>
      </w:r>
      <w:r w:rsidR="00825B67" w:rsidRPr="00860050">
        <w:rPr>
          <w:rFonts w:ascii="Vogel" w:hAnsi="Vogel" w:cstheme="majorHAnsi"/>
          <w:b/>
          <w:sz w:val="20"/>
          <w:szCs w:val="20"/>
        </w:rPr>
        <w:tab/>
      </w:r>
      <w:r w:rsidR="00825B67" w:rsidRPr="00860050">
        <w:rPr>
          <w:rFonts w:ascii="Vogel" w:hAnsi="Vogel" w:cstheme="majorHAnsi"/>
          <w:b/>
          <w:sz w:val="20"/>
          <w:szCs w:val="20"/>
        </w:rPr>
        <w:tab/>
      </w:r>
      <w:r w:rsidR="00825B67" w:rsidRPr="00860050">
        <w:rPr>
          <w:rFonts w:ascii="Vogel" w:hAnsi="Vogel" w:cstheme="majorHAnsi"/>
          <w:b/>
          <w:sz w:val="20"/>
          <w:szCs w:val="20"/>
        </w:rPr>
        <w:tab/>
        <w:t xml:space="preserve">    </w:t>
      </w:r>
      <w:bookmarkStart w:id="1" w:name="_Hlk17467506"/>
      <w:r w:rsidR="00166801">
        <w:rPr>
          <w:rFonts w:ascii="Vogel" w:hAnsi="Vogel" w:cstheme="majorHAnsi"/>
          <w:sz w:val="20"/>
          <w:szCs w:val="20"/>
          <w:lang w:val="en-GB"/>
        </w:rPr>
        <w:t>2026 -2028</w:t>
      </w:r>
      <w:r w:rsidR="00825B67" w:rsidRPr="00860050">
        <w:rPr>
          <w:rFonts w:ascii="Vogel" w:hAnsi="Vogel" w:cstheme="majorHAnsi"/>
          <w:sz w:val="20"/>
          <w:szCs w:val="20"/>
          <w:lang w:val="en-GB"/>
        </w:rPr>
        <w:t xml:space="preserve"> Book</w:t>
      </w:r>
      <w:r w:rsidR="00621F0C">
        <w:rPr>
          <w:rFonts w:ascii="Vogel" w:hAnsi="Vogel" w:cstheme="majorHAnsi"/>
          <w:sz w:val="20"/>
          <w:szCs w:val="20"/>
          <w:lang w:val="en-GB"/>
        </w:rPr>
        <w:t xml:space="preserve"> </w:t>
      </w:r>
      <w:r w:rsidR="00563B97">
        <w:rPr>
          <w:rFonts w:ascii="Vogel" w:hAnsi="Vogel" w:cstheme="majorHAnsi"/>
          <w:sz w:val="20"/>
          <w:szCs w:val="20"/>
          <w:lang w:val="en-GB"/>
        </w:rPr>
        <w:t>List</w:t>
      </w:r>
      <w:r w:rsidR="00825B67" w:rsidRPr="00860050">
        <w:rPr>
          <w:rFonts w:ascii="Vogel" w:hAnsi="Vogel" w:cstheme="majorHAnsi"/>
          <w:sz w:val="20"/>
          <w:szCs w:val="20"/>
          <w:lang w:val="en-GB"/>
        </w:rPr>
        <w:t xml:space="preserve"> Requirements</w:t>
      </w:r>
      <w:bookmarkEnd w:id="1"/>
    </w:p>
    <w:p w14:paraId="0A4DE526" w14:textId="78AC5691" w:rsidR="006550FB" w:rsidRPr="00A64BE5" w:rsidRDefault="006550FB" w:rsidP="006550FB">
      <w:pPr>
        <w:tabs>
          <w:tab w:val="left" w:pos="2250"/>
          <w:tab w:val="left" w:pos="4590"/>
        </w:tabs>
        <w:rPr>
          <w:rFonts w:ascii="Vogel" w:hAnsi="Vogel" w:cstheme="majorHAnsi"/>
          <w:sz w:val="20"/>
          <w:szCs w:val="20"/>
          <w:lang w:val="en-GB"/>
        </w:rPr>
      </w:pPr>
      <w:r w:rsidRPr="00860050">
        <w:rPr>
          <w:rFonts w:ascii="Vogel" w:hAnsi="Vogel" w:cstheme="majorHAnsi"/>
          <w:sz w:val="20"/>
          <w:szCs w:val="20"/>
          <w:lang w:val="en-GB"/>
        </w:rPr>
        <w:t xml:space="preserve">Submission Details: </w:t>
      </w:r>
      <w:r w:rsidRPr="00860050">
        <w:rPr>
          <w:rFonts w:ascii="Vogel" w:hAnsi="Vogel" w:cstheme="majorHAnsi"/>
          <w:sz w:val="20"/>
          <w:szCs w:val="20"/>
          <w:lang w:val="en-GB"/>
        </w:rPr>
        <w:tab/>
      </w:r>
      <w:r w:rsidRPr="00621F0C">
        <w:rPr>
          <w:rFonts w:ascii="Vogel" w:hAnsi="Vogel" w:cstheme="majorHAnsi"/>
          <w:sz w:val="20"/>
          <w:szCs w:val="20"/>
          <w:lang w:val="en-GB"/>
        </w:rPr>
        <w:t>Closing Time:</w:t>
      </w:r>
      <w:r w:rsidRPr="00621F0C">
        <w:rPr>
          <w:rFonts w:ascii="Vogel" w:hAnsi="Vogel" w:cstheme="majorHAnsi"/>
          <w:sz w:val="20"/>
          <w:szCs w:val="20"/>
          <w:lang w:val="en-GB"/>
        </w:rPr>
        <w:tab/>
      </w:r>
      <w:r w:rsidR="00825B67" w:rsidRPr="00A64BE5">
        <w:rPr>
          <w:rFonts w:ascii="Vogel" w:hAnsi="Vogel" w:cstheme="majorHAnsi"/>
          <w:sz w:val="20"/>
          <w:szCs w:val="20"/>
          <w:lang w:val="en-GB"/>
        </w:rPr>
        <w:t xml:space="preserve">4.00pm </w:t>
      </w:r>
      <w:r w:rsidR="0020434A" w:rsidRPr="00A64BE5">
        <w:rPr>
          <w:rFonts w:ascii="Vogel" w:hAnsi="Vogel" w:cstheme="majorHAnsi"/>
          <w:sz w:val="20"/>
          <w:szCs w:val="20"/>
          <w:lang w:val="en-GB"/>
        </w:rPr>
        <w:t xml:space="preserve">Friday, </w:t>
      </w:r>
      <w:r w:rsidR="006C32C5">
        <w:rPr>
          <w:rFonts w:ascii="Vogel" w:hAnsi="Vogel" w:cstheme="majorHAnsi"/>
          <w:sz w:val="20"/>
          <w:szCs w:val="20"/>
          <w:lang w:val="en-GB"/>
        </w:rPr>
        <w:t>22</w:t>
      </w:r>
      <w:r w:rsidR="006C32C5" w:rsidRPr="006C32C5">
        <w:rPr>
          <w:rFonts w:ascii="Vogel" w:hAnsi="Vogel" w:cstheme="majorHAnsi"/>
          <w:sz w:val="20"/>
          <w:szCs w:val="20"/>
          <w:vertAlign w:val="superscript"/>
          <w:lang w:val="en-GB"/>
        </w:rPr>
        <w:t>nd</w:t>
      </w:r>
      <w:r w:rsidR="006C32C5">
        <w:rPr>
          <w:rFonts w:ascii="Vogel" w:hAnsi="Vogel" w:cstheme="majorHAnsi"/>
          <w:sz w:val="20"/>
          <w:szCs w:val="20"/>
          <w:lang w:val="en-GB"/>
        </w:rPr>
        <w:t xml:space="preserve"> </w:t>
      </w:r>
      <w:r w:rsidR="0020434A" w:rsidRPr="00A64BE5">
        <w:rPr>
          <w:rFonts w:ascii="Vogel" w:hAnsi="Vogel" w:cstheme="majorHAnsi"/>
          <w:sz w:val="20"/>
          <w:szCs w:val="20"/>
          <w:lang w:val="en-GB"/>
        </w:rPr>
        <w:t xml:space="preserve">of </w:t>
      </w:r>
      <w:proofErr w:type="gramStart"/>
      <w:r w:rsidR="00A64BE5" w:rsidRPr="00A64BE5">
        <w:rPr>
          <w:rFonts w:ascii="Vogel" w:hAnsi="Vogel" w:cstheme="majorHAnsi"/>
          <w:sz w:val="20"/>
          <w:szCs w:val="20"/>
          <w:lang w:val="en-GB"/>
        </w:rPr>
        <w:t>August,</w:t>
      </w:r>
      <w:proofErr w:type="gramEnd"/>
      <w:r w:rsidR="00A64BE5" w:rsidRPr="00A64BE5">
        <w:rPr>
          <w:rFonts w:ascii="Vogel" w:hAnsi="Vogel" w:cstheme="majorHAnsi"/>
          <w:sz w:val="20"/>
          <w:szCs w:val="20"/>
          <w:lang w:val="en-GB"/>
        </w:rPr>
        <w:t xml:space="preserve"> 2025. </w:t>
      </w:r>
    </w:p>
    <w:p w14:paraId="64CCFD08" w14:textId="0A6E0ABF" w:rsidR="00A42BC6" w:rsidRPr="00860050" w:rsidRDefault="006550FB" w:rsidP="00825B67">
      <w:pPr>
        <w:tabs>
          <w:tab w:val="left" w:pos="2250"/>
          <w:tab w:val="left" w:pos="4590"/>
        </w:tabs>
        <w:spacing w:after="0" w:line="240" w:lineRule="auto"/>
        <w:rPr>
          <w:rFonts w:ascii="Vogel" w:hAnsi="Vogel" w:cstheme="majorHAnsi"/>
          <w:i/>
          <w:color w:val="0000FF"/>
          <w:sz w:val="20"/>
          <w:szCs w:val="20"/>
          <w:lang w:val="en-GB"/>
        </w:rPr>
      </w:pPr>
      <w:r w:rsidRPr="00860050">
        <w:rPr>
          <w:rFonts w:ascii="Vogel" w:hAnsi="Vogel" w:cstheme="majorHAnsi"/>
          <w:sz w:val="20"/>
          <w:szCs w:val="20"/>
          <w:lang w:val="en-GB"/>
        </w:rPr>
        <w:tab/>
        <w:t>Place of Lodgement:</w:t>
      </w:r>
      <w:r w:rsidRPr="00860050">
        <w:rPr>
          <w:rFonts w:ascii="Vogel" w:hAnsi="Vogel" w:cstheme="majorHAnsi"/>
          <w:sz w:val="20"/>
          <w:szCs w:val="20"/>
          <w:lang w:val="en-GB"/>
        </w:rPr>
        <w:tab/>
      </w:r>
      <w:r w:rsidR="00825B67" w:rsidRPr="00860050">
        <w:rPr>
          <w:rFonts w:ascii="Vogel" w:hAnsi="Vogel" w:cstheme="majorHAnsi"/>
          <w:sz w:val="20"/>
          <w:szCs w:val="20"/>
          <w:lang w:val="en-GB"/>
        </w:rPr>
        <w:t xml:space="preserve">via email: </w:t>
      </w:r>
      <w:r w:rsidR="00166801">
        <w:rPr>
          <w:rFonts w:ascii="Vogel" w:hAnsi="Vogel" w:cstheme="majorHAnsi"/>
          <w:sz w:val="20"/>
          <w:szCs w:val="20"/>
          <w:lang w:val="en-GB"/>
        </w:rPr>
        <w:t>Michael.Sperling</w:t>
      </w:r>
      <w:r w:rsidR="00764015">
        <w:rPr>
          <w:rFonts w:ascii="Vogel" w:hAnsi="Vogel" w:cstheme="majorHAnsi"/>
          <w:sz w:val="20"/>
          <w:szCs w:val="20"/>
          <w:lang w:val="en-GB"/>
        </w:rPr>
        <w:t>@education.vic.gov.au</w:t>
      </w:r>
    </w:p>
    <w:p w14:paraId="10880BA3" w14:textId="77777777" w:rsidR="00A42BC6" w:rsidRPr="00860050" w:rsidRDefault="00A42BC6" w:rsidP="00A42BC6">
      <w:pPr>
        <w:tabs>
          <w:tab w:val="left" w:pos="2250"/>
          <w:tab w:val="left" w:pos="4590"/>
        </w:tabs>
        <w:spacing w:after="0" w:line="240" w:lineRule="auto"/>
        <w:rPr>
          <w:rFonts w:ascii="Vogel" w:hAnsi="Vogel" w:cstheme="majorHAnsi"/>
          <w:sz w:val="20"/>
          <w:szCs w:val="20"/>
          <w:lang w:val="en-GB"/>
        </w:rPr>
      </w:pPr>
    </w:p>
    <w:p w14:paraId="0A4DE528" w14:textId="5A9A17AE" w:rsidR="006550FB" w:rsidRPr="00860050" w:rsidRDefault="006550FB" w:rsidP="006550FB">
      <w:pPr>
        <w:tabs>
          <w:tab w:val="left" w:pos="2250"/>
          <w:tab w:val="left" w:pos="4590"/>
        </w:tabs>
        <w:rPr>
          <w:rFonts w:ascii="Vogel" w:hAnsi="Vogel" w:cstheme="majorHAnsi"/>
          <w:sz w:val="20"/>
          <w:szCs w:val="20"/>
          <w:lang w:val="en-GB"/>
        </w:rPr>
      </w:pPr>
      <w:r w:rsidRPr="00860050">
        <w:rPr>
          <w:rFonts w:ascii="Vogel" w:hAnsi="Vogel" w:cstheme="majorHAnsi"/>
          <w:sz w:val="20"/>
          <w:szCs w:val="20"/>
          <w:lang w:val="en-GB"/>
        </w:rPr>
        <w:tab/>
        <w:t>Receiving Staff Member:</w:t>
      </w:r>
      <w:r w:rsidRPr="00860050">
        <w:rPr>
          <w:rFonts w:ascii="Vogel" w:hAnsi="Vogel" w:cstheme="majorHAnsi"/>
          <w:sz w:val="20"/>
          <w:szCs w:val="20"/>
          <w:lang w:val="en-GB"/>
        </w:rPr>
        <w:tab/>
      </w:r>
      <w:r w:rsidR="00166801">
        <w:rPr>
          <w:rFonts w:ascii="Vogel" w:hAnsi="Vogel" w:cstheme="majorHAnsi"/>
          <w:sz w:val="20"/>
          <w:szCs w:val="20"/>
          <w:lang w:val="en-GB"/>
        </w:rPr>
        <w:t>Michael Sperling</w:t>
      </w:r>
    </w:p>
    <w:p w14:paraId="0A4DE52A" w14:textId="31E6B6D5" w:rsidR="006550FB" w:rsidRPr="00860050" w:rsidRDefault="006550FB" w:rsidP="00764015">
      <w:pPr>
        <w:tabs>
          <w:tab w:val="left" w:pos="2250"/>
          <w:tab w:val="left" w:pos="4590"/>
        </w:tabs>
        <w:ind w:left="4545" w:hanging="4545"/>
        <w:rPr>
          <w:rFonts w:ascii="Vogel" w:hAnsi="Vogel" w:cstheme="majorHAnsi"/>
          <w:sz w:val="20"/>
          <w:szCs w:val="20"/>
        </w:rPr>
      </w:pPr>
      <w:r w:rsidRPr="00860050">
        <w:rPr>
          <w:rFonts w:ascii="Vogel" w:hAnsi="Vogel" w:cstheme="majorHAnsi"/>
          <w:sz w:val="20"/>
          <w:szCs w:val="20"/>
          <w:lang w:val="en-GB"/>
        </w:rPr>
        <w:tab/>
        <w:t xml:space="preserve">Additional Details: </w:t>
      </w:r>
      <w:r w:rsidRPr="00860050">
        <w:rPr>
          <w:rFonts w:ascii="Vogel" w:hAnsi="Vogel" w:cstheme="majorHAnsi"/>
          <w:sz w:val="20"/>
          <w:szCs w:val="20"/>
          <w:lang w:val="en-GB"/>
        </w:rPr>
        <w:tab/>
      </w:r>
      <w:r w:rsidR="00825B67" w:rsidRPr="00860050">
        <w:rPr>
          <w:rFonts w:ascii="Vogel" w:hAnsi="Vogel"/>
          <w:sz w:val="20"/>
          <w:szCs w:val="20"/>
        </w:rPr>
        <w:t>Quotation</w:t>
      </w:r>
      <w:r w:rsidR="00563B97">
        <w:rPr>
          <w:rFonts w:ascii="Vogel" w:hAnsi="Vogel"/>
          <w:sz w:val="20"/>
          <w:szCs w:val="20"/>
        </w:rPr>
        <w:t>/Tender application</w:t>
      </w:r>
      <w:r w:rsidR="00825B67" w:rsidRPr="00860050">
        <w:rPr>
          <w:rFonts w:ascii="Vogel" w:hAnsi="Vogel"/>
          <w:sz w:val="20"/>
          <w:szCs w:val="20"/>
        </w:rPr>
        <w:t xml:space="preserve"> &amp; other re</w:t>
      </w:r>
      <w:r w:rsidR="00212CD1">
        <w:rPr>
          <w:rFonts w:ascii="Vogel" w:hAnsi="Vogel"/>
          <w:sz w:val="20"/>
          <w:szCs w:val="20"/>
        </w:rPr>
        <w:t xml:space="preserve">levant documents to be </w:t>
      </w:r>
      <w:r w:rsidR="00764015">
        <w:rPr>
          <w:rFonts w:ascii="Vogel" w:hAnsi="Vogel"/>
          <w:sz w:val="20"/>
          <w:szCs w:val="20"/>
        </w:rPr>
        <w:t xml:space="preserve">emailed to </w:t>
      </w:r>
      <w:r w:rsidR="00166801">
        <w:rPr>
          <w:rFonts w:ascii="Vogel" w:hAnsi="Vogel"/>
          <w:sz w:val="20"/>
          <w:szCs w:val="20"/>
        </w:rPr>
        <w:t>Michael Sperling</w:t>
      </w:r>
    </w:p>
    <w:p w14:paraId="0A4DE52B" w14:textId="77777777" w:rsidR="006550FB" w:rsidRPr="00860050" w:rsidRDefault="006550FB" w:rsidP="006550FB">
      <w:pPr>
        <w:pBdr>
          <w:top w:val="single" w:sz="12" w:space="1" w:color="auto"/>
        </w:pBdr>
        <w:rPr>
          <w:rFonts w:ascii="Vogel" w:hAnsi="Vogel" w:cstheme="majorHAnsi"/>
          <w:sz w:val="20"/>
          <w:szCs w:val="20"/>
        </w:rPr>
      </w:pPr>
    </w:p>
    <w:p w14:paraId="0A4DE52C" w14:textId="77777777" w:rsidR="006550FB" w:rsidRPr="00860050" w:rsidRDefault="006550FB" w:rsidP="006550FB">
      <w:pPr>
        <w:rPr>
          <w:rFonts w:ascii="Vogel" w:hAnsi="Vogel" w:cstheme="majorHAnsi"/>
          <w:b/>
          <w:sz w:val="20"/>
          <w:szCs w:val="20"/>
        </w:rPr>
      </w:pPr>
      <w:r w:rsidRPr="00860050">
        <w:rPr>
          <w:rFonts w:ascii="Vogel" w:hAnsi="Vogel" w:cstheme="majorHAnsi"/>
          <w:b/>
          <w:sz w:val="20"/>
          <w:szCs w:val="20"/>
        </w:rPr>
        <w:t>CONDITIONS</w:t>
      </w:r>
    </w:p>
    <w:p w14:paraId="0A4DE52D" w14:textId="77777777" w:rsidR="006550FB" w:rsidRPr="00860050" w:rsidRDefault="0090631B" w:rsidP="006550FB">
      <w:pPr>
        <w:numPr>
          <w:ilvl w:val="0"/>
          <w:numId w:val="25"/>
        </w:numPr>
        <w:spacing w:after="240" w:line="240" w:lineRule="auto"/>
        <w:jc w:val="both"/>
        <w:rPr>
          <w:rFonts w:ascii="Vogel" w:hAnsi="Vogel" w:cstheme="majorHAnsi"/>
          <w:i/>
          <w:sz w:val="20"/>
          <w:szCs w:val="20"/>
        </w:rPr>
      </w:pPr>
      <w:r w:rsidRPr="00860050">
        <w:rPr>
          <w:rFonts w:ascii="Vogel" w:hAnsi="Vogel" w:cstheme="majorHAnsi"/>
          <w:b/>
          <w:sz w:val="20"/>
          <w:szCs w:val="20"/>
        </w:rPr>
        <w:t>RFT/RFQ</w:t>
      </w:r>
      <w:r w:rsidR="006550FB" w:rsidRPr="00860050">
        <w:rPr>
          <w:rFonts w:ascii="Vogel" w:hAnsi="Vogel" w:cstheme="majorHAnsi"/>
          <w:b/>
          <w:sz w:val="20"/>
          <w:szCs w:val="20"/>
        </w:rPr>
        <w:t xml:space="preserve"> Presentations</w:t>
      </w:r>
    </w:p>
    <w:p w14:paraId="0A4DE52E" w14:textId="0A3E42A0" w:rsidR="006550FB" w:rsidRPr="00860050" w:rsidRDefault="00764015" w:rsidP="00890B45">
      <w:pPr>
        <w:spacing w:before="240" w:after="240"/>
        <w:ind w:left="471"/>
        <w:jc w:val="both"/>
        <w:rPr>
          <w:rFonts w:ascii="Vogel" w:hAnsi="Vogel" w:cstheme="majorHAnsi"/>
          <w:sz w:val="20"/>
          <w:szCs w:val="20"/>
        </w:rPr>
      </w:pPr>
      <w:r>
        <w:rPr>
          <w:rFonts w:ascii="Vogel" w:hAnsi="Vogel" w:cstheme="majorHAnsi"/>
          <w:i/>
          <w:sz w:val="20"/>
          <w:szCs w:val="20"/>
          <w:lang w:val="en-GB"/>
        </w:rPr>
        <w:t xml:space="preserve">Bayside P-12 College </w:t>
      </w:r>
      <w:r w:rsidR="002934C0" w:rsidRPr="00860050">
        <w:rPr>
          <w:rFonts w:ascii="Vogel" w:hAnsi="Vogel" w:cstheme="majorHAnsi"/>
          <w:sz w:val="20"/>
          <w:szCs w:val="20"/>
        </w:rPr>
        <w:t xml:space="preserve">(“the </w:t>
      </w:r>
      <w:proofErr w:type="gramStart"/>
      <w:r w:rsidR="002934C0" w:rsidRPr="00860050">
        <w:rPr>
          <w:rFonts w:ascii="Vogel" w:hAnsi="Vogel" w:cstheme="majorHAnsi"/>
          <w:sz w:val="20"/>
          <w:szCs w:val="20"/>
        </w:rPr>
        <w:t>School</w:t>
      </w:r>
      <w:proofErr w:type="gramEnd"/>
      <w:r w:rsidR="002934C0" w:rsidRPr="00860050">
        <w:rPr>
          <w:rFonts w:ascii="Vogel" w:hAnsi="Vogel" w:cstheme="majorHAnsi"/>
          <w:sz w:val="20"/>
          <w:szCs w:val="20"/>
        </w:rPr>
        <w:t>”</w:t>
      </w:r>
      <w:r w:rsidR="006550FB" w:rsidRPr="00860050">
        <w:rPr>
          <w:rFonts w:ascii="Vogel" w:hAnsi="Vogel" w:cstheme="majorHAnsi"/>
          <w:sz w:val="20"/>
          <w:szCs w:val="20"/>
        </w:rPr>
        <w:t xml:space="preserve">) does not warrant the accuracy of the content of the </w:t>
      </w:r>
      <w:r w:rsidR="0090631B" w:rsidRPr="00860050">
        <w:rPr>
          <w:rFonts w:ascii="Vogel" w:hAnsi="Vogel" w:cstheme="majorHAnsi"/>
          <w:sz w:val="20"/>
          <w:szCs w:val="20"/>
        </w:rPr>
        <w:t>RFT/RFQ</w:t>
      </w:r>
      <w:r w:rsidR="006550FB" w:rsidRPr="00860050">
        <w:rPr>
          <w:rFonts w:ascii="Vogel" w:hAnsi="Vogel" w:cstheme="majorHAnsi"/>
          <w:sz w:val="20"/>
          <w:szCs w:val="20"/>
        </w:rPr>
        <w:t xml:space="preserve">.  The </w:t>
      </w:r>
      <w:r w:rsidR="002934C0" w:rsidRPr="00860050">
        <w:rPr>
          <w:rFonts w:ascii="Vogel" w:hAnsi="Vogel" w:cstheme="majorHAnsi"/>
          <w:sz w:val="20"/>
          <w:szCs w:val="20"/>
        </w:rPr>
        <w:t>School</w:t>
      </w:r>
      <w:r w:rsidR="006550FB" w:rsidRPr="00860050">
        <w:rPr>
          <w:rFonts w:ascii="Vogel" w:hAnsi="Vogel" w:cstheme="majorHAnsi"/>
          <w:sz w:val="20"/>
          <w:szCs w:val="20"/>
        </w:rPr>
        <w:t xml:space="preserve"> will not be liable for any omission from the </w:t>
      </w:r>
      <w:r w:rsidR="0090631B" w:rsidRPr="00860050">
        <w:rPr>
          <w:rFonts w:ascii="Vogel" w:hAnsi="Vogel" w:cstheme="majorHAnsi"/>
          <w:sz w:val="20"/>
          <w:szCs w:val="20"/>
        </w:rPr>
        <w:t>RFT/RFQ</w:t>
      </w:r>
      <w:r w:rsidR="006550FB" w:rsidRPr="00860050">
        <w:rPr>
          <w:rFonts w:ascii="Vogel" w:hAnsi="Vogel" w:cstheme="majorHAnsi"/>
          <w:sz w:val="20"/>
          <w:szCs w:val="20"/>
        </w:rPr>
        <w:t>.</w:t>
      </w:r>
    </w:p>
    <w:p w14:paraId="0A4DE52F"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Confidentiality</w:t>
      </w:r>
    </w:p>
    <w:p w14:paraId="0A4DE530" w14:textId="77777777" w:rsidR="006550FB" w:rsidRPr="00860050" w:rsidRDefault="006550FB" w:rsidP="00890B45">
      <w:pPr>
        <w:spacing w:before="240" w:after="240"/>
        <w:ind w:left="471"/>
        <w:jc w:val="both"/>
        <w:rPr>
          <w:rFonts w:ascii="Vogel" w:hAnsi="Vogel" w:cstheme="majorHAnsi"/>
          <w:sz w:val="20"/>
          <w:szCs w:val="20"/>
        </w:rPr>
      </w:pPr>
      <w:r w:rsidRPr="00860050">
        <w:rPr>
          <w:rFonts w:ascii="Vogel" w:hAnsi="Vogel" w:cstheme="majorHAnsi"/>
          <w:sz w:val="20"/>
          <w:szCs w:val="20"/>
        </w:rPr>
        <w:t xml:space="preserve">The </w:t>
      </w:r>
      <w:r w:rsidR="002934C0" w:rsidRPr="00860050">
        <w:rPr>
          <w:rFonts w:ascii="Vogel" w:hAnsi="Vogel" w:cstheme="majorHAnsi"/>
          <w:sz w:val="20"/>
          <w:szCs w:val="20"/>
        </w:rPr>
        <w:t>School</w:t>
      </w:r>
      <w:r w:rsidRPr="00860050">
        <w:rPr>
          <w:rFonts w:ascii="Vogel" w:hAnsi="Vogel" w:cstheme="majorHAnsi"/>
          <w:sz w:val="20"/>
          <w:szCs w:val="20"/>
        </w:rPr>
        <w:t xml:space="preserve"> may require persons and organisations wishing to access or obtain a copy of this </w:t>
      </w:r>
      <w:r w:rsidR="0090631B" w:rsidRPr="00860050">
        <w:rPr>
          <w:rFonts w:ascii="Vogel" w:hAnsi="Vogel" w:cstheme="majorHAnsi"/>
          <w:sz w:val="20"/>
          <w:szCs w:val="20"/>
        </w:rPr>
        <w:t>RFT/RFQ</w:t>
      </w:r>
      <w:r w:rsidRPr="00860050">
        <w:rPr>
          <w:rFonts w:ascii="Vogel" w:hAnsi="Vogel" w:cstheme="majorHAnsi"/>
          <w:sz w:val="20"/>
          <w:szCs w:val="20"/>
        </w:rPr>
        <w:t xml:space="preserve"> (or information relevant to this </w:t>
      </w:r>
      <w:r w:rsidR="0090631B" w:rsidRPr="00860050">
        <w:rPr>
          <w:rFonts w:ascii="Vogel" w:hAnsi="Vogel" w:cstheme="majorHAnsi"/>
          <w:sz w:val="20"/>
          <w:szCs w:val="20"/>
        </w:rPr>
        <w:t>RFT/RFQ</w:t>
      </w:r>
      <w:r w:rsidRPr="00860050">
        <w:rPr>
          <w:rFonts w:ascii="Vogel" w:hAnsi="Vogel" w:cstheme="majorHAnsi"/>
          <w:sz w:val="20"/>
          <w:szCs w:val="20"/>
        </w:rPr>
        <w:t xml:space="preserve">) to execute a deed of confidentiality in a form required by, or satisfactory to, the </w:t>
      </w:r>
      <w:r w:rsidR="002934C0" w:rsidRPr="00860050">
        <w:rPr>
          <w:rFonts w:ascii="Vogel" w:hAnsi="Vogel" w:cstheme="majorHAnsi"/>
          <w:sz w:val="20"/>
          <w:szCs w:val="20"/>
        </w:rPr>
        <w:t>School</w:t>
      </w:r>
      <w:r w:rsidRPr="00860050">
        <w:rPr>
          <w:rFonts w:ascii="Vogel" w:hAnsi="Vogel" w:cstheme="majorHAnsi"/>
          <w:sz w:val="20"/>
          <w:szCs w:val="20"/>
        </w:rPr>
        <w:t xml:space="preserve"> before or after access is granted. </w:t>
      </w:r>
    </w:p>
    <w:p w14:paraId="0A4DE531" w14:textId="77777777" w:rsidR="006550FB" w:rsidRPr="00860050" w:rsidRDefault="006550FB" w:rsidP="00890B45">
      <w:pPr>
        <w:spacing w:before="240" w:after="240"/>
        <w:ind w:left="471"/>
        <w:jc w:val="both"/>
        <w:rPr>
          <w:rFonts w:ascii="Vogel" w:hAnsi="Vogel" w:cstheme="majorHAnsi"/>
          <w:sz w:val="20"/>
          <w:szCs w:val="20"/>
        </w:rPr>
      </w:pPr>
      <w:r w:rsidRPr="00860050">
        <w:rPr>
          <w:rFonts w:ascii="Vogel" w:hAnsi="Vogel" w:cstheme="majorHAnsi"/>
          <w:sz w:val="20"/>
          <w:szCs w:val="20"/>
        </w:rPr>
        <w:t xml:space="preserve">Whether or not execution of a deed of confidentiality is required by the </w:t>
      </w:r>
      <w:r w:rsidR="002934C0" w:rsidRPr="00860050">
        <w:rPr>
          <w:rFonts w:ascii="Vogel" w:hAnsi="Vogel" w:cstheme="majorHAnsi"/>
          <w:sz w:val="20"/>
          <w:szCs w:val="20"/>
        </w:rPr>
        <w:t>School</w:t>
      </w:r>
      <w:r w:rsidRPr="00860050">
        <w:rPr>
          <w:rFonts w:ascii="Vogel" w:hAnsi="Vogel" w:cstheme="majorHAnsi"/>
          <w:sz w:val="20"/>
          <w:szCs w:val="20"/>
        </w:rPr>
        <w:t xml:space="preserve">, all persons obtaining or receiving this </w:t>
      </w:r>
      <w:r w:rsidR="0090631B" w:rsidRPr="00860050">
        <w:rPr>
          <w:rFonts w:ascii="Vogel" w:hAnsi="Vogel" w:cstheme="majorHAnsi"/>
          <w:sz w:val="20"/>
          <w:szCs w:val="20"/>
        </w:rPr>
        <w:t>RFT/RFQ</w:t>
      </w:r>
      <w:r w:rsidRPr="00860050">
        <w:rPr>
          <w:rFonts w:ascii="Vogel" w:hAnsi="Vogel" w:cstheme="majorHAnsi"/>
          <w:sz w:val="20"/>
          <w:szCs w:val="20"/>
        </w:rPr>
        <w:t xml:space="preserve"> and any other information in connection with the </w:t>
      </w:r>
      <w:r w:rsidR="0090631B" w:rsidRPr="00860050">
        <w:rPr>
          <w:rFonts w:ascii="Vogel" w:hAnsi="Vogel" w:cstheme="majorHAnsi"/>
          <w:sz w:val="20"/>
          <w:szCs w:val="20"/>
        </w:rPr>
        <w:t>RFT/RFQ</w:t>
      </w:r>
      <w:r w:rsidRPr="00860050">
        <w:rPr>
          <w:rFonts w:ascii="Vogel" w:hAnsi="Vogel" w:cstheme="majorHAnsi"/>
          <w:sz w:val="20"/>
          <w:szCs w:val="20"/>
        </w:rPr>
        <w:t xml:space="preserve"> must keep the contents of the </w:t>
      </w:r>
      <w:r w:rsidR="0090631B" w:rsidRPr="00860050">
        <w:rPr>
          <w:rFonts w:ascii="Vogel" w:hAnsi="Vogel" w:cstheme="majorHAnsi"/>
          <w:sz w:val="20"/>
          <w:szCs w:val="20"/>
        </w:rPr>
        <w:t>RFT/RFQ</w:t>
      </w:r>
      <w:r w:rsidRPr="00860050">
        <w:rPr>
          <w:rFonts w:ascii="Vogel" w:hAnsi="Vogel" w:cstheme="majorHAnsi"/>
          <w:sz w:val="20"/>
          <w:szCs w:val="20"/>
        </w:rPr>
        <w:t xml:space="preserve"> and such other information confidential and not disclose or use that information except as required for the purpose of developing a response to this </w:t>
      </w:r>
      <w:r w:rsidR="0090631B" w:rsidRPr="00860050">
        <w:rPr>
          <w:rFonts w:ascii="Vogel" w:hAnsi="Vogel" w:cstheme="majorHAnsi"/>
          <w:sz w:val="20"/>
          <w:szCs w:val="20"/>
        </w:rPr>
        <w:t>RFT/RFQ</w:t>
      </w:r>
      <w:r w:rsidRPr="00860050">
        <w:rPr>
          <w:rFonts w:ascii="Vogel" w:hAnsi="Vogel" w:cstheme="majorHAnsi"/>
          <w:sz w:val="20"/>
          <w:szCs w:val="20"/>
        </w:rPr>
        <w:t xml:space="preserve">.  </w:t>
      </w:r>
    </w:p>
    <w:p w14:paraId="0A4DE532" w14:textId="77777777" w:rsidR="006550FB" w:rsidRPr="00860050" w:rsidRDefault="0090631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Tender/Tender/Quotation</w:t>
      </w:r>
      <w:r w:rsidR="006550FB" w:rsidRPr="00860050">
        <w:rPr>
          <w:rFonts w:ascii="Vogel" w:hAnsi="Vogel" w:cstheme="majorHAnsi"/>
          <w:b/>
          <w:sz w:val="20"/>
          <w:szCs w:val="20"/>
        </w:rPr>
        <w:t xml:space="preserve"> Documents</w:t>
      </w:r>
    </w:p>
    <w:p w14:paraId="0A4DE533" w14:textId="77777777" w:rsidR="006550FB" w:rsidRPr="00860050" w:rsidRDefault="006550FB" w:rsidP="00890B45">
      <w:pPr>
        <w:spacing w:before="240" w:after="240"/>
        <w:ind w:left="471"/>
        <w:jc w:val="both"/>
        <w:rPr>
          <w:rFonts w:ascii="Vogel" w:hAnsi="Vogel" w:cstheme="majorHAnsi"/>
          <w:sz w:val="20"/>
          <w:szCs w:val="20"/>
        </w:rPr>
      </w:pPr>
      <w:r w:rsidRPr="00860050">
        <w:rPr>
          <w:rFonts w:ascii="Vogel" w:hAnsi="Vogel" w:cstheme="majorHAnsi"/>
          <w:sz w:val="20"/>
          <w:szCs w:val="20"/>
        </w:rPr>
        <w:t xml:space="preserve">All responses to the </w:t>
      </w:r>
      <w:r w:rsidR="0090631B" w:rsidRPr="00860050">
        <w:rPr>
          <w:rFonts w:ascii="Vogel" w:hAnsi="Vogel" w:cstheme="majorHAnsi"/>
          <w:sz w:val="20"/>
          <w:szCs w:val="20"/>
        </w:rPr>
        <w:t>RFT/RFQ</w:t>
      </w:r>
      <w:r w:rsidRPr="00860050">
        <w:rPr>
          <w:rFonts w:ascii="Vogel" w:hAnsi="Vogel" w:cstheme="majorHAnsi"/>
          <w:sz w:val="20"/>
          <w:szCs w:val="20"/>
        </w:rPr>
        <w:t xml:space="preserve"> and any accompanying documents will, upon submission, become the property of the </w:t>
      </w:r>
      <w:r w:rsidR="002934C0" w:rsidRPr="00860050">
        <w:rPr>
          <w:rFonts w:ascii="Vogel" w:hAnsi="Vogel" w:cstheme="majorHAnsi"/>
          <w:sz w:val="20"/>
          <w:szCs w:val="20"/>
        </w:rPr>
        <w:t>School</w:t>
      </w:r>
      <w:r w:rsidRPr="00860050">
        <w:rPr>
          <w:rFonts w:ascii="Vogel" w:hAnsi="Vogel" w:cstheme="majorHAnsi"/>
          <w:sz w:val="20"/>
          <w:szCs w:val="20"/>
        </w:rPr>
        <w:t xml:space="preserve">.  The </w:t>
      </w:r>
      <w:r w:rsidR="002934C0" w:rsidRPr="00860050">
        <w:rPr>
          <w:rFonts w:ascii="Vogel" w:hAnsi="Vogel" w:cstheme="majorHAnsi"/>
          <w:sz w:val="20"/>
          <w:szCs w:val="20"/>
        </w:rPr>
        <w:t>School</w:t>
      </w:r>
      <w:r w:rsidRPr="00860050">
        <w:rPr>
          <w:rFonts w:ascii="Vogel" w:hAnsi="Vogel" w:cstheme="majorHAnsi"/>
          <w:sz w:val="20"/>
          <w:szCs w:val="20"/>
        </w:rPr>
        <w:t xml:space="preserve"> will not return any of these documents.</w:t>
      </w:r>
    </w:p>
    <w:p w14:paraId="0A4DE534" w14:textId="77777777" w:rsidR="006550FB" w:rsidRPr="00860050" w:rsidRDefault="006550FB" w:rsidP="00890B45">
      <w:pPr>
        <w:spacing w:before="240" w:after="240"/>
        <w:ind w:left="471"/>
        <w:jc w:val="both"/>
        <w:rPr>
          <w:rFonts w:ascii="Vogel" w:hAnsi="Vogel" w:cstheme="majorHAnsi"/>
          <w:sz w:val="20"/>
          <w:szCs w:val="20"/>
        </w:rPr>
      </w:pPr>
      <w:bookmarkStart w:id="2" w:name="_Ref495807696"/>
      <w:r w:rsidRPr="00860050">
        <w:rPr>
          <w:rFonts w:ascii="Vogel" w:hAnsi="Vogel" w:cstheme="majorHAnsi"/>
          <w:sz w:val="20"/>
          <w:szCs w:val="20"/>
        </w:rPr>
        <w:t xml:space="preserve">By submitting a response to this </w:t>
      </w:r>
      <w:r w:rsidR="0090631B" w:rsidRPr="00860050">
        <w:rPr>
          <w:rFonts w:ascii="Vogel" w:hAnsi="Vogel" w:cstheme="majorHAnsi"/>
          <w:sz w:val="20"/>
          <w:szCs w:val="20"/>
        </w:rPr>
        <w:t>RFT/RFQ</w:t>
      </w:r>
      <w:r w:rsidRPr="00860050">
        <w:rPr>
          <w:rFonts w:ascii="Vogel" w:hAnsi="Vogel" w:cstheme="majorHAnsi"/>
          <w:sz w:val="20"/>
          <w:szCs w:val="20"/>
        </w:rPr>
        <w:t xml:space="preserve">, an Invitee licenses the </w:t>
      </w:r>
      <w:r w:rsidR="002934C0" w:rsidRPr="00860050">
        <w:rPr>
          <w:rFonts w:ascii="Vogel" w:hAnsi="Vogel" w:cstheme="majorHAnsi"/>
          <w:sz w:val="20"/>
          <w:szCs w:val="20"/>
        </w:rPr>
        <w:t>School</w:t>
      </w:r>
      <w:r w:rsidRPr="00860050">
        <w:rPr>
          <w:rFonts w:ascii="Vogel" w:hAnsi="Vogel" w:cstheme="majorHAnsi"/>
          <w:sz w:val="20"/>
          <w:szCs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2"/>
      <w:r w:rsidRPr="00860050">
        <w:rPr>
          <w:rFonts w:ascii="Vogel" w:hAnsi="Vogel" w:cstheme="majorHAnsi"/>
          <w:sz w:val="20"/>
          <w:szCs w:val="20"/>
        </w:rPr>
        <w:t xml:space="preserve"> </w:t>
      </w:r>
    </w:p>
    <w:p w14:paraId="0A4DE535"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Enquiries</w:t>
      </w:r>
    </w:p>
    <w:p w14:paraId="0A4DE536" w14:textId="77777777" w:rsidR="006550FB" w:rsidRPr="00860050" w:rsidRDefault="006550FB" w:rsidP="006550FB">
      <w:pPr>
        <w:spacing w:before="120" w:after="240"/>
        <w:ind w:left="475"/>
        <w:rPr>
          <w:rFonts w:ascii="Vogel" w:hAnsi="Vogel" w:cstheme="majorHAnsi"/>
          <w:b/>
          <w:sz w:val="20"/>
          <w:szCs w:val="20"/>
        </w:rPr>
      </w:pPr>
      <w:bookmarkStart w:id="3" w:name="_Ref497534578"/>
      <w:r w:rsidRPr="00860050">
        <w:rPr>
          <w:rFonts w:ascii="Vogel" w:hAnsi="Vogel" w:cstheme="majorHAnsi"/>
          <w:sz w:val="20"/>
          <w:szCs w:val="20"/>
        </w:rPr>
        <w:t xml:space="preserve">Enquiries concerning the </w:t>
      </w:r>
      <w:r w:rsidR="0090631B" w:rsidRPr="00860050">
        <w:rPr>
          <w:rFonts w:ascii="Vogel" w:hAnsi="Vogel" w:cstheme="majorHAnsi"/>
          <w:sz w:val="20"/>
          <w:szCs w:val="20"/>
        </w:rPr>
        <w:t>RFT/RFQ</w:t>
      </w:r>
      <w:r w:rsidRPr="00860050">
        <w:rPr>
          <w:rFonts w:ascii="Vogel" w:hAnsi="Vogel" w:cstheme="majorHAnsi"/>
          <w:sz w:val="20"/>
          <w:szCs w:val="20"/>
        </w:rPr>
        <w:t xml:space="preserve"> must be made to the following person</w:t>
      </w:r>
      <w:bookmarkEnd w:id="3"/>
      <w:r w:rsidRPr="00860050">
        <w:rPr>
          <w:rFonts w:ascii="Vogel" w:hAnsi="Vogel" w:cstheme="majorHAnsi"/>
          <w:sz w:val="20"/>
          <w:szCs w:val="20"/>
        </w:rPr>
        <w:t xml:space="preserve">: </w:t>
      </w:r>
    </w:p>
    <w:p w14:paraId="0A4DE537" w14:textId="3248F323" w:rsidR="006550FB" w:rsidRPr="00513291" w:rsidRDefault="006550FB" w:rsidP="006550FB">
      <w:pPr>
        <w:pStyle w:val="Indent4"/>
        <w:ind w:left="1985"/>
        <w:rPr>
          <w:rFonts w:ascii="Vogel" w:hAnsi="Vogel" w:cstheme="majorHAnsi"/>
          <w:sz w:val="20"/>
        </w:rPr>
      </w:pPr>
      <w:r w:rsidRPr="00860050">
        <w:rPr>
          <w:rFonts w:ascii="Vogel" w:hAnsi="Vogel" w:cstheme="majorHAnsi"/>
          <w:sz w:val="20"/>
        </w:rPr>
        <w:t>Name:</w:t>
      </w:r>
      <w:r w:rsidRPr="00860050">
        <w:rPr>
          <w:rFonts w:ascii="Vogel" w:hAnsi="Vogel" w:cstheme="majorHAnsi"/>
          <w:sz w:val="20"/>
        </w:rPr>
        <w:tab/>
      </w:r>
      <w:r w:rsidR="00764015">
        <w:rPr>
          <w:rFonts w:ascii="Vogel" w:hAnsi="Vogel" w:cstheme="majorHAnsi"/>
          <w:sz w:val="20"/>
        </w:rPr>
        <w:t xml:space="preserve">Dianne </w:t>
      </w:r>
      <w:r w:rsidR="00166801">
        <w:rPr>
          <w:rFonts w:ascii="Vogel" w:hAnsi="Vogel" w:cstheme="majorHAnsi"/>
          <w:sz w:val="20"/>
        </w:rPr>
        <w:t>Faulkner</w:t>
      </w:r>
    </w:p>
    <w:p w14:paraId="0A4DE538" w14:textId="014C0102" w:rsidR="006550FB" w:rsidRPr="00513291" w:rsidRDefault="006550FB" w:rsidP="006550FB">
      <w:pPr>
        <w:pStyle w:val="Indent4"/>
        <w:spacing w:before="0"/>
        <w:ind w:left="1985"/>
        <w:rPr>
          <w:rFonts w:ascii="Vogel" w:hAnsi="Vogel" w:cstheme="majorHAnsi"/>
          <w:sz w:val="20"/>
        </w:rPr>
      </w:pPr>
      <w:r w:rsidRPr="00513291">
        <w:rPr>
          <w:rFonts w:ascii="Vogel" w:hAnsi="Vogel" w:cstheme="majorHAnsi"/>
          <w:sz w:val="20"/>
        </w:rPr>
        <w:t>Title:</w:t>
      </w:r>
      <w:r w:rsidRPr="00513291">
        <w:rPr>
          <w:rFonts w:ascii="Vogel" w:hAnsi="Vogel" w:cstheme="majorHAnsi"/>
          <w:sz w:val="20"/>
        </w:rPr>
        <w:tab/>
      </w:r>
      <w:r w:rsidR="00E86694" w:rsidRPr="00513291">
        <w:rPr>
          <w:rFonts w:ascii="Vogel" w:hAnsi="Vogel" w:cstheme="majorHAnsi"/>
          <w:sz w:val="20"/>
        </w:rPr>
        <w:t>Business Manager</w:t>
      </w:r>
    </w:p>
    <w:p w14:paraId="0A4DE539" w14:textId="35F32BD2" w:rsidR="006550FB" w:rsidRPr="00860050" w:rsidRDefault="00825B67" w:rsidP="006550FB">
      <w:pPr>
        <w:pStyle w:val="Indent4"/>
        <w:spacing w:before="0"/>
        <w:ind w:left="1985"/>
        <w:rPr>
          <w:rFonts w:ascii="Vogel" w:hAnsi="Vogel" w:cstheme="majorHAnsi"/>
          <w:i/>
          <w:color w:val="0000FF"/>
          <w:sz w:val="20"/>
        </w:rPr>
      </w:pPr>
      <w:r w:rsidRPr="00860050">
        <w:rPr>
          <w:rFonts w:ascii="Vogel" w:hAnsi="Vogel" w:cstheme="majorHAnsi"/>
          <w:sz w:val="20"/>
        </w:rPr>
        <w:t>E-mail:</w:t>
      </w:r>
      <w:r w:rsidRPr="00860050">
        <w:rPr>
          <w:rFonts w:ascii="Vogel" w:hAnsi="Vogel" w:cstheme="majorHAnsi"/>
          <w:sz w:val="20"/>
        </w:rPr>
        <w:tab/>
      </w:r>
      <w:r w:rsidR="00764015">
        <w:rPr>
          <w:rFonts w:ascii="Vogel" w:hAnsi="Vogel" w:cstheme="majorHAnsi"/>
          <w:sz w:val="20"/>
          <w:lang w:val="en-GB"/>
        </w:rPr>
        <w:t>dianne.</w:t>
      </w:r>
      <w:r w:rsidR="00166801">
        <w:rPr>
          <w:rFonts w:ascii="Vogel" w:hAnsi="Vogel" w:cstheme="majorHAnsi"/>
          <w:sz w:val="20"/>
          <w:lang w:val="en-GB"/>
        </w:rPr>
        <w:t>faulkner</w:t>
      </w:r>
      <w:r w:rsidR="00764015">
        <w:rPr>
          <w:rFonts w:ascii="Vogel" w:hAnsi="Vogel" w:cstheme="majorHAnsi"/>
          <w:sz w:val="20"/>
          <w:lang w:val="en-GB"/>
        </w:rPr>
        <w:t>@education.vic.gov.au</w:t>
      </w:r>
    </w:p>
    <w:p w14:paraId="0A4DE53A" w14:textId="77777777" w:rsidR="006550FB" w:rsidRPr="00860050" w:rsidRDefault="006550FB" w:rsidP="006550FB">
      <w:pPr>
        <w:spacing w:before="240" w:after="240"/>
        <w:ind w:left="471"/>
        <w:jc w:val="both"/>
        <w:rPr>
          <w:rFonts w:ascii="Vogel" w:hAnsi="Vogel" w:cstheme="majorHAnsi"/>
          <w:sz w:val="20"/>
          <w:szCs w:val="20"/>
        </w:rPr>
      </w:pPr>
      <w:r w:rsidRPr="00860050">
        <w:rPr>
          <w:rFonts w:ascii="Vogel" w:hAnsi="Vogel" w:cstheme="majorHAnsi"/>
          <w:sz w:val="20"/>
          <w:szCs w:val="20"/>
        </w:rPr>
        <w:t xml:space="preserve">All enquiries concerning the </w:t>
      </w:r>
      <w:r w:rsidR="0090631B" w:rsidRPr="00860050">
        <w:rPr>
          <w:rFonts w:ascii="Vogel" w:hAnsi="Vogel" w:cstheme="majorHAnsi"/>
          <w:sz w:val="20"/>
          <w:szCs w:val="20"/>
        </w:rPr>
        <w:t>RFT/RFQ</w:t>
      </w:r>
      <w:r w:rsidRPr="00860050">
        <w:rPr>
          <w:rFonts w:ascii="Vogel" w:hAnsi="Vogel" w:cstheme="majorHAnsi"/>
          <w:sz w:val="20"/>
          <w:szCs w:val="20"/>
        </w:rPr>
        <w:t xml:space="preserve"> must be in writing and can only be made up to </w:t>
      </w:r>
      <w:r w:rsidRPr="00860050">
        <w:rPr>
          <w:rFonts w:ascii="Vogel" w:eastAsia="Times New Roman" w:hAnsi="Vogel" w:cstheme="majorHAnsi"/>
          <w:i/>
          <w:sz w:val="20"/>
          <w:szCs w:val="20"/>
          <w:lang w:val="en-AU"/>
        </w:rPr>
        <w:t>three (3) days</w:t>
      </w:r>
      <w:r w:rsidRPr="00860050">
        <w:rPr>
          <w:rFonts w:ascii="Vogel" w:hAnsi="Vogel" w:cstheme="majorHAnsi"/>
          <w:sz w:val="20"/>
          <w:szCs w:val="20"/>
        </w:rPr>
        <w:t xml:space="preserve"> prior to the Closing Time.  </w:t>
      </w:r>
    </w:p>
    <w:p w14:paraId="0A4DE53B" w14:textId="546535C0" w:rsidR="006550FB" w:rsidRDefault="006550FB" w:rsidP="006550FB">
      <w:pPr>
        <w:spacing w:before="240" w:after="240"/>
        <w:ind w:left="471"/>
        <w:jc w:val="both"/>
        <w:rPr>
          <w:rFonts w:ascii="Vogel" w:hAnsi="Vogel" w:cstheme="majorHAnsi"/>
          <w:sz w:val="20"/>
          <w:szCs w:val="20"/>
        </w:rPr>
      </w:pPr>
      <w:r w:rsidRPr="00860050">
        <w:rPr>
          <w:rFonts w:ascii="Vogel" w:hAnsi="Vogel" w:cstheme="majorHAnsi"/>
          <w:sz w:val="20"/>
          <w:szCs w:val="20"/>
        </w:rPr>
        <w:t xml:space="preserve">The </w:t>
      </w:r>
      <w:r w:rsidR="002934C0" w:rsidRPr="00860050">
        <w:rPr>
          <w:rFonts w:ascii="Vogel" w:hAnsi="Vogel" w:cstheme="majorHAnsi"/>
          <w:sz w:val="20"/>
          <w:szCs w:val="20"/>
        </w:rPr>
        <w:t>School</w:t>
      </w:r>
      <w:r w:rsidRPr="00860050">
        <w:rPr>
          <w:rFonts w:ascii="Vogel" w:hAnsi="Vogel" w:cstheme="majorHAnsi"/>
          <w:sz w:val="20"/>
          <w:szCs w:val="20"/>
        </w:rPr>
        <w:t xml:space="preserve"> will respond to enquiries correctly lodged in accordance with the above conditions in writing and the response from the </w:t>
      </w:r>
      <w:r w:rsidR="002934C0" w:rsidRPr="00860050">
        <w:rPr>
          <w:rFonts w:ascii="Vogel" w:hAnsi="Vogel" w:cstheme="majorHAnsi"/>
          <w:sz w:val="20"/>
          <w:szCs w:val="20"/>
        </w:rPr>
        <w:t>School</w:t>
      </w:r>
      <w:r w:rsidRPr="00860050">
        <w:rPr>
          <w:rFonts w:ascii="Vogel" w:hAnsi="Vogel" w:cstheme="majorHAnsi"/>
          <w:sz w:val="20"/>
          <w:szCs w:val="20"/>
        </w:rPr>
        <w:t xml:space="preserve"> will be provided to all potential Invitees to the </w:t>
      </w:r>
      <w:r w:rsidR="0090631B" w:rsidRPr="00860050">
        <w:rPr>
          <w:rFonts w:ascii="Vogel" w:hAnsi="Vogel" w:cstheme="majorHAnsi"/>
          <w:sz w:val="20"/>
          <w:szCs w:val="20"/>
        </w:rPr>
        <w:t>RFT/RFQ</w:t>
      </w:r>
      <w:r w:rsidRPr="00860050">
        <w:rPr>
          <w:rFonts w:ascii="Vogel" w:hAnsi="Vogel" w:cstheme="majorHAnsi"/>
          <w:sz w:val="20"/>
          <w:szCs w:val="20"/>
        </w:rPr>
        <w:t>.</w:t>
      </w:r>
      <w:bookmarkStart w:id="4" w:name="_Ref54068805"/>
      <w:r w:rsidRPr="00860050">
        <w:rPr>
          <w:rFonts w:ascii="Vogel" w:hAnsi="Vogel" w:cstheme="majorHAnsi"/>
          <w:sz w:val="20"/>
          <w:szCs w:val="20"/>
        </w:rPr>
        <w:t xml:space="preserve"> </w:t>
      </w:r>
      <w:bookmarkEnd w:id="4"/>
    </w:p>
    <w:p w14:paraId="49CBF4AB" w14:textId="77777777" w:rsidR="00860050" w:rsidRPr="00860050" w:rsidRDefault="00860050" w:rsidP="006550FB">
      <w:pPr>
        <w:spacing w:before="240" w:after="240"/>
        <w:ind w:left="471"/>
        <w:jc w:val="both"/>
        <w:rPr>
          <w:rFonts w:ascii="Vogel" w:hAnsi="Vogel" w:cstheme="majorHAnsi"/>
          <w:sz w:val="20"/>
          <w:szCs w:val="20"/>
        </w:rPr>
      </w:pPr>
    </w:p>
    <w:p w14:paraId="0A4DE53C"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lastRenderedPageBreak/>
        <w:t xml:space="preserve">Late </w:t>
      </w:r>
      <w:r w:rsidR="0090631B" w:rsidRPr="00860050">
        <w:rPr>
          <w:rFonts w:ascii="Vogel" w:hAnsi="Vogel" w:cstheme="majorHAnsi"/>
          <w:b/>
          <w:sz w:val="20"/>
          <w:szCs w:val="20"/>
        </w:rPr>
        <w:t>Tenders/Quotations</w:t>
      </w:r>
    </w:p>
    <w:p w14:paraId="0A4DE53D" w14:textId="77777777" w:rsidR="006550FB" w:rsidRPr="00860050" w:rsidRDefault="006550FB" w:rsidP="006550FB">
      <w:pPr>
        <w:spacing w:before="240" w:after="240"/>
        <w:ind w:left="471"/>
        <w:jc w:val="both"/>
        <w:rPr>
          <w:rFonts w:ascii="Vogel" w:hAnsi="Vogel" w:cstheme="majorHAnsi"/>
          <w:b/>
          <w:i/>
          <w:sz w:val="20"/>
          <w:szCs w:val="20"/>
        </w:rPr>
      </w:pPr>
      <w:r w:rsidRPr="00860050">
        <w:rPr>
          <w:rFonts w:ascii="Vogel" w:hAnsi="Vogel" w:cstheme="majorHAnsi"/>
          <w:sz w:val="20"/>
          <w:szCs w:val="20"/>
        </w:rPr>
        <w:t xml:space="preserve">If a </w:t>
      </w:r>
      <w:r w:rsidR="0090631B" w:rsidRPr="00860050">
        <w:rPr>
          <w:rFonts w:ascii="Vogel" w:hAnsi="Vogel" w:cstheme="majorHAnsi"/>
          <w:sz w:val="20"/>
          <w:szCs w:val="20"/>
        </w:rPr>
        <w:t>Tender/Quotation</w:t>
      </w:r>
      <w:r w:rsidRPr="00860050">
        <w:rPr>
          <w:rFonts w:ascii="Vogel" w:hAnsi="Vogel" w:cstheme="majorHAnsi"/>
          <w:sz w:val="20"/>
          <w:szCs w:val="20"/>
        </w:rPr>
        <w:t xml:space="preserve"> is lodged after the Closing Time, it may be disqualified from the </w:t>
      </w:r>
      <w:r w:rsidR="0090631B" w:rsidRPr="00860050">
        <w:rPr>
          <w:rFonts w:ascii="Vogel" w:hAnsi="Vogel" w:cstheme="majorHAnsi"/>
          <w:sz w:val="20"/>
          <w:szCs w:val="20"/>
        </w:rPr>
        <w:t>RFT/RFQ</w:t>
      </w:r>
      <w:r w:rsidRPr="00860050">
        <w:rPr>
          <w:rFonts w:ascii="Vogel" w:hAnsi="Vogel" w:cstheme="majorHAnsi"/>
          <w:sz w:val="20"/>
          <w:szCs w:val="20"/>
        </w:rPr>
        <w:t xml:space="preserve"> process and may be ineligible for consideration unless:</w:t>
      </w:r>
    </w:p>
    <w:p w14:paraId="0A4DE53E" w14:textId="77777777" w:rsidR="006550FB" w:rsidRPr="00860050" w:rsidRDefault="006550FB" w:rsidP="002934C0">
      <w:pPr>
        <w:pStyle w:val="ListParagraph"/>
        <w:numPr>
          <w:ilvl w:val="0"/>
          <w:numId w:val="30"/>
        </w:numPr>
        <w:spacing w:before="240" w:after="240"/>
        <w:jc w:val="both"/>
        <w:rPr>
          <w:rFonts w:ascii="Vogel" w:hAnsi="Vogel" w:cstheme="majorHAnsi"/>
          <w:sz w:val="20"/>
          <w:szCs w:val="20"/>
        </w:rPr>
      </w:pPr>
      <w:r w:rsidRPr="00860050">
        <w:rPr>
          <w:rFonts w:ascii="Vogel" w:hAnsi="Vogel" w:cstheme="majorHAnsi"/>
          <w:sz w:val="20"/>
          <w:szCs w:val="20"/>
        </w:rPr>
        <w:t xml:space="preserve">The invitee can clearly document to the satisfaction of the </w:t>
      </w:r>
      <w:r w:rsidR="002934C0" w:rsidRPr="00860050">
        <w:rPr>
          <w:rFonts w:ascii="Vogel" w:hAnsi="Vogel" w:cstheme="majorHAnsi"/>
          <w:sz w:val="20"/>
          <w:szCs w:val="20"/>
        </w:rPr>
        <w:t>School</w:t>
      </w:r>
      <w:r w:rsidRPr="00860050">
        <w:rPr>
          <w:rFonts w:ascii="Vogel" w:hAnsi="Vogel" w:cstheme="majorHAnsi"/>
          <w:sz w:val="20"/>
          <w:szCs w:val="20"/>
        </w:rPr>
        <w:t xml:space="preserve"> that an event of exceptional circumstances caused the </w:t>
      </w:r>
      <w:r w:rsidR="0090631B" w:rsidRPr="00860050">
        <w:rPr>
          <w:rFonts w:ascii="Vogel" w:hAnsi="Vogel" w:cstheme="majorHAnsi"/>
          <w:sz w:val="20"/>
          <w:szCs w:val="20"/>
        </w:rPr>
        <w:t>Tender/Quotation</w:t>
      </w:r>
      <w:r w:rsidRPr="00860050">
        <w:rPr>
          <w:rFonts w:ascii="Vogel" w:hAnsi="Vogel" w:cstheme="majorHAnsi"/>
          <w:sz w:val="20"/>
          <w:szCs w:val="20"/>
        </w:rPr>
        <w:t xml:space="preserve"> to be lodged after the Closing Time; and</w:t>
      </w:r>
    </w:p>
    <w:p w14:paraId="0A4DE53F" w14:textId="77777777" w:rsidR="0082638F" w:rsidRPr="00860050" w:rsidRDefault="006550FB" w:rsidP="0082638F">
      <w:pPr>
        <w:pStyle w:val="ListParagraph"/>
        <w:numPr>
          <w:ilvl w:val="0"/>
          <w:numId w:val="30"/>
        </w:numPr>
        <w:spacing w:before="240" w:after="240"/>
        <w:jc w:val="both"/>
        <w:rPr>
          <w:rFonts w:ascii="Vogel" w:hAnsi="Vogel" w:cstheme="majorHAnsi"/>
          <w:sz w:val="20"/>
          <w:szCs w:val="20"/>
        </w:rPr>
      </w:pPr>
      <w:r w:rsidRPr="00860050">
        <w:rPr>
          <w:rFonts w:ascii="Vogel" w:hAnsi="Vogel" w:cstheme="majorHAnsi"/>
          <w:sz w:val="20"/>
          <w:szCs w:val="20"/>
        </w:rPr>
        <w:t xml:space="preserve">The </w:t>
      </w:r>
      <w:r w:rsidR="002934C0" w:rsidRPr="00860050">
        <w:rPr>
          <w:rFonts w:ascii="Vogel" w:hAnsi="Vogel" w:cstheme="majorHAnsi"/>
          <w:sz w:val="20"/>
          <w:szCs w:val="20"/>
        </w:rPr>
        <w:t>School</w:t>
      </w:r>
      <w:r w:rsidRPr="00860050">
        <w:rPr>
          <w:rFonts w:ascii="Vogel" w:hAnsi="Vogel" w:cstheme="majorHAnsi"/>
          <w:sz w:val="20"/>
          <w:szCs w:val="20"/>
        </w:rPr>
        <w:t xml:space="preserve"> is satisfied that accepting a late submission would not compromise the integrity of the market approach.</w:t>
      </w:r>
    </w:p>
    <w:p w14:paraId="0A4DE540" w14:textId="14B5468C" w:rsidR="006550FB" w:rsidRPr="00860050" w:rsidRDefault="006550FB" w:rsidP="0082638F">
      <w:pPr>
        <w:spacing w:before="240" w:after="240"/>
        <w:ind w:left="471"/>
        <w:jc w:val="both"/>
        <w:rPr>
          <w:rFonts w:ascii="Vogel" w:hAnsi="Vogel" w:cstheme="majorHAnsi"/>
          <w:sz w:val="20"/>
          <w:szCs w:val="20"/>
        </w:rPr>
      </w:pPr>
      <w:r w:rsidRPr="00860050">
        <w:rPr>
          <w:rFonts w:ascii="Vogel" w:hAnsi="Vogel" w:cstheme="majorHAnsi"/>
          <w:sz w:val="20"/>
          <w:szCs w:val="20"/>
        </w:rPr>
        <w:t xml:space="preserve">The determination of the </w:t>
      </w:r>
      <w:r w:rsidR="002934C0" w:rsidRPr="00860050">
        <w:rPr>
          <w:rFonts w:ascii="Vogel" w:hAnsi="Vogel" w:cstheme="majorHAnsi"/>
          <w:sz w:val="20"/>
          <w:szCs w:val="20"/>
        </w:rPr>
        <w:t>School</w:t>
      </w:r>
      <w:r w:rsidRPr="00860050">
        <w:rPr>
          <w:rFonts w:ascii="Vogel" w:hAnsi="Vogel" w:cstheme="majorHAnsi"/>
          <w:sz w:val="20"/>
          <w:szCs w:val="20"/>
        </w:rPr>
        <w:t xml:space="preserve"> as to the actual time that the Invitee’s response is lodged is final.  All </w:t>
      </w:r>
      <w:r w:rsidR="0090631B" w:rsidRPr="00860050">
        <w:rPr>
          <w:rFonts w:ascii="Vogel" w:hAnsi="Vogel" w:cstheme="majorHAnsi"/>
          <w:sz w:val="20"/>
          <w:szCs w:val="20"/>
        </w:rPr>
        <w:t>Tenders/Quotations</w:t>
      </w:r>
      <w:r w:rsidR="00E57350">
        <w:rPr>
          <w:rFonts w:ascii="Vogel" w:hAnsi="Vogel" w:cstheme="majorHAnsi"/>
          <w:sz w:val="20"/>
          <w:szCs w:val="20"/>
        </w:rPr>
        <w:t xml:space="preserve"> lodged after </w:t>
      </w:r>
      <w:r w:rsidR="00776422">
        <w:rPr>
          <w:rFonts w:ascii="Vogel" w:hAnsi="Vogel" w:cstheme="majorHAnsi"/>
          <w:sz w:val="20"/>
          <w:szCs w:val="20"/>
        </w:rPr>
        <w:t>closing</w:t>
      </w:r>
      <w:r w:rsidR="00E57350">
        <w:rPr>
          <w:rFonts w:ascii="Vogel" w:hAnsi="Vogel" w:cstheme="majorHAnsi"/>
          <w:sz w:val="20"/>
          <w:szCs w:val="20"/>
        </w:rPr>
        <w:t xml:space="preserve"> t</w:t>
      </w:r>
      <w:r w:rsidRPr="00860050">
        <w:rPr>
          <w:rFonts w:ascii="Vogel" w:hAnsi="Vogel" w:cstheme="majorHAnsi"/>
          <w:sz w:val="20"/>
          <w:szCs w:val="20"/>
        </w:rPr>
        <w:t xml:space="preserve">ime will be recorded by the </w:t>
      </w:r>
      <w:r w:rsidR="002934C0" w:rsidRPr="00860050">
        <w:rPr>
          <w:rFonts w:ascii="Vogel" w:hAnsi="Vogel" w:cstheme="majorHAnsi"/>
          <w:sz w:val="20"/>
          <w:szCs w:val="20"/>
        </w:rPr>
        <w:t>School</w:t>
      </w:r>
      <w:r w:rsidRPr="00860050">
        <w:rPr>
          <w:rFonts w:ascii="Vogel" w:hAnsi="Vogel" w:cstheme="majorHAnsi"/>
          <w:sz w:val="20"/>
          <w:szCs w:val="20"/>
        </w:rPr>
        <w:t xml:space="preserve">.  The </w:t>
      </w:r>
      <w:proofErr w:type="gramStart"/>
      <w:r w:rsidR="002934C0" w:rsidRPr="00860050">
        <w:rPr>
          <w:rFonts w:ascii="Vogel" w:hAnsi="Vogel" w:cstheme="majorHAnsi"/>
          <w:sz w:val="20"/>
          <w:szCs w:val="20"/>
        </w:rPr>
        <w:t>School</w:t>
      </w:r>
      <w:proofErr w:type="gramEnd"/>
      <w:r w:rsidRPr="00860050">
        <w:rPr>
          <w:rFonts w:ascii="Vogel" w:hAnsi="Vogel" w:cstheme="majorHAnsi"/>
          <w:sz w:val="20"/>
          <w:szCs w:val="20"/>
        </w:rPr>
        <w:t xml:space="preserve"> will inform an </w:t>
      </w:r>
      <w:proofErr w:type="gramStart"/>
      <w:r w:rsidRPr="00860050">
        <w:rPr>
          <w:rFonts w:ascii="Vogel" w:hAnsi="Vogel" w:cstheme="majorHAnsi"/>
          <w:sz w:val="20"/>
          <w:szCs w:val="20"/>
        </w:rPr>
        <w:t>invitee</w:t>
      </w:r>
      <w:proofErr w:type="gramEnd"/>
      <w:r w:rsidRPr="00860050">
        <w:rPr>
          <w:rFonts w:ascii="Vogel" w:hAnsi="Vogel" w:cstheme="majorHAnsi"/>
          <w:sz w:val="20"/>
          <w:szCs w:val="20"/>
        </w:rPr>
        <w:t xml:space="preserve"> whose </w:t>
      </w:r>
      <w:r w:rsidR="0090631B" w:rsidRPr="00860050">
        <w:rPr>
          <w:rFonts w:ascii="Vogel" w:hAnsi="Vogel" w:cstheme="majorHAnsi"/>
          <w:sz w:val="20"/>
          <w:szCs w:val="20"/>
        </w:rPr>
        <w:t>Tender/Quotation</w:t>
      </w:r>
      <w:r w:rsidR="00E57350">
        <w:rPr>
          <w:rFonts w:ascii="Vogel" w:hAnsi="Vogel" w:cstheme="majorHAnsi"/>
          <w:sz w:val="20"/>
          <w:szCs w:val="20"/>
        </w:rPr>
        <w:t xml:space="preserve"> was lodged after the closing t</w:t>
      </w:r>
      <w:r w:rsidRPr="00860050">
        <w:rPr>
          <w:rFonts w:ascii="Vogel" w:hAnsi="Vogel" w:cstheme="majorHAnsi"/>
          <w:sz w:val="20"/>
          <w:szCs w:val="20"/>
        </w:rPr>
        <w:t>ime of their ineligibility for consideration.</w:t>
      </w:r>
    </w:p>
    <w:p w14:paraId="0A4DE541"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 xml:space="preserve">Incomplete </w:t>
      </w:r>
      <w:r w:rsidR="0090631B" w:rsidRPr="00860050">
        <w:rPr>
          <w:rFonts w:ascii="Vogel" w:hAnsi="Vogel" w:cstheme="majorHAnsi"/>
          <w:b/>
          <w:sz w:val="20"/>
          <w:szCs w:val="20"/>
        </w:rPr>
        <w:t>Tenders/Quotations</w:t>
      </w:r>
    </w:p>
    <w:p w14:paraId="0A4DE542" w14:textId="77777777" w:rsidR="006550FB" w:rsidRPr="00860050" w:rsidRDefault="006550FB" w:rsidP="006550FB">
      <w:pPr>
        <w:spacing w:after="240"/>
        <w:ind w:left="471"/>
        <w:jc w:val="both"/>
        <w:rPr>
          <w:rFonts w:ascii="Vogel" w:hAnsi="Vogel" w:cstheme="majorHAnsi"/>
          <w:sz w:val="20"/>
          <w:szCs w:val="20"/>
        </w:rPr>
      </w:pPr>
      <w:r w:rsidRPr="00860050">
        <w:rPr>
          <w:rFonts w:ascii="Vogel" w:hAnsi="Vogel" w:cstheme="majorHAnsi"/>
          <w:sz w:val="20"/>
          <w:szCs w:val="20"/>
        </w:rPr>
        <w:t xml:space="preserve">If a </w:t>
      </w:r>
      <w:r w:rsidR="0090631B" w:rsidRPr="00860050">
        <w:rPr>
          <w:rFonts w:ascii="Vogel" w:hAnsi="Vogel" w:cstheme="majorHAnsi"/>
          <w:sz w:val="20"/>
          <w:szCs w:val="20"/>
        </w:rPr>
        <w:t>Tender/Quotation</w:t>
      </w:r>
      <w:r w:rsidRPr="00860050">
        <w:rPr>
          <w:rFonts w:ascii="Vogel" w:hAnsi="Vogel" w:cstheme="majorHAnsi"/>
          <w:sz w:val="20"/>
          <w:szCs w:val="20"/>
        </w:rPr>
        <w:t xml:space="preserve"> does not include all the information in the format required by the </w:t>
      </w:r>
      <w:r w:rsidR="0090631B" w:rsidRPr="00860050">
        <w:rPr>
          <w:rFonts w:ascii="Vogel" w:hAnsi="Vogel" w:cstheme="majorHAnsi"/>
          <w:sz w:val="20"/>
          <w:szCs w:val="20"/>
        </w:rPr>
        <w:t>RFT/RFQ</w:t>
      </w:r>
      <w:r w:rsidRPr="00860050">
        <w:rPr>
          <w:rFonts w:ascii="Vogel" w:hAnsi="Vogel" w:cstheme="majorHAnsi"/>
          <w:sz w:val="20"/>
          <w:szCs w:val="20"/>
        </w:rPr>
        <w:t xml:space="preserve"> or is incomplete in any way as determined by the </w:t>
      </w:r>
      <w:r w:rsidR="002934C0" w:rsidRPr="00860050">
        <w:rPr>
          <w:rFonts w:ascii="Vogel" w:hAnsi="Vogel" w:cstheme="majorHAnsi"/>
          <w:sz w:val="20"/>
          <w:szCs w:val="20"/>
        </w:rPr>
        <w:t>School</w:t>
      </w:r>
      <w:r w:rsidRPr="00860050">
        <w:rPr>
          <w:rFonts w:ascii="Vogel" w:hAnsi="Vogel" w:cstheme="majorHAnsi"/>
          <w:sz w:val="20"/>
          <w:szCs w:val="20"/>
        </w:rPr>
        <w:t xml:space="preserve"> in its sole discretion, it may be rejected. </w:t>
      </w:r>
    </w:p>
    <w:p w14:paraId="0A4DE543"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 xml:space="preserve">Validity of </w:t>
      </w:r>
      <w:r w:rsidR="0090631B" w:rsidRPr="00860050">
        <w:rPr>
          <w:rFonts w:ascii="Vogel" w:hAnsi="Vogel" w:cstheme="majorHAnsi"/>
          <w:b/>
          <w:sz w:val="20"/>
          <w:szCs w:val="20"/>
        </w:rPr>
        <w:t>Tender/Quotation</w:t>
      </w:r>
    </w:p>
    <w:p w14:paraId="0A4DE544" w14:textId="77777777" w:rsidR="006550FB" w:rsidRPr="00860050" w:rsidRDefault="006550FB" w:rsidP="006550FB">
      <w:pPr>
        <w:spacing w:after="240"/>
        <w:ind w:left="471"/>
        <w:jc w:val="both"/>
        <w:rPr>
          <w:rFonts w:ascii="Vogel" w:hAnsi="Vogel" w:cstheme="majorHAnsi"/>
          <w:sz w:val="20"/>
          <w:szCs w:val="20"/>
        </w:rPr>
      </w:pPr>
      <w:r w:rsidRPr="00860050">
        <w:rPr>
          <w:rFonts w:ascii="Vogel" w:hAnsi="Vogel" w:cstheme="majorHAnsi"/>
          <w:sz w:val="20"/>
          <w:szCs w:val="20"/>
        </w:rPr>
        <w:t xml:space="preserve">A </w:t>
      </w:r>
      <w:r w:rsidR="0090631B" w:rsidRPr="00860050">
        <w:rPr>
          <w:rFonts w:ascii="Vogel" w:hAnsi="Vogel" w:cstheme="majorHAnsi"/>
          <w:sz w:val="20"/>
          <w:szCs w:val="20"/>
        </w:rPr>
        <w:t>tender/quotation</w:t>
      </w:r>
      <w:r w:rsidRPr="00860050">
        <w:rPr>
          <w:rFonts w:ascii="Vogel" w:hAnsi="Vogel" w:cstheme="majorHAnsi"/>
          <w:sz w:val="20"/>
          <w:szCs w:val="20"/>
        </w:rPr>
        <w:t xml:space="preserve"> will be valid for acceptance by the </w:t>
      </w:r>
      <w:r w:rsidR="002934C0" w:rsidRPr="00860050">
        <w:rPr>
          <w:rFonts w:ascii="Vogel" w:hAnsi="Vogel" w:cstheme="majorHAnsi"/>
          <w:sz w:val="20"/>
          <w:szCs w:val="20"/>
        </w:rPr>
        <w:t>School</w:t>
      </w:r>
      <w:r w:rsidR="0082638F" w:rsidRPr="00860050">
        <w:rPr>
          <w:rFonts w:ascii="Vogel" w:hAnsi="Vogel" w:cstheme="majorHAnsi"/>
          <w:sz w:val="20"/>
          <w:szCs w:val="20"/>
        </w:rPr>
        <w:t xml:space="preserve"> for a period of 90 business d</w:t>
      </w:r>
      <w:r w:rsidRPr="00860050">
        <w:rPr>
          <w:rFonts w:ascii="Vogel" w:hAnsi="Vogel" w:cstheme="majorHAnsi"/>
          <w:sz w:val="20"/>
          <w:szCs w:val="20"/>
        </w:rPr>
        <w:t>ays from the Closing Time.  This period may be extended by mutual agreement between the parties.</w:t>
      </w:r>
    </w:p>
    <w:p w14:paraId="0A4DE545" w14:textId="4FD0C7D1"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Unauthorised Communication and Improper Assistance</w:t>
      </w:r>
    </w:p>
    <w:p w14:paraId="5CB1E4F2" w14:textId="7657E85A" w:rsidR="0039025B" w:rsidRPr="00860050" w:rsidRDefault="0039025B" w:rsidP="0039025B">
      <w:pPr>
        <w:pStyle w:val="ListParagraph"/>
        <w:spacing w:after="240"/>
        <w:ind w:left="471"/>
        <w:jc w:val="both"/>
        <w:rPr>
          <w:rFonts w:ascii="Vogel" w:hAnsi="Vogel" w:cstheme="majorHAnsi"/>
          <w:sz w:val="20"/>
          <w:szCs w:val="20"/>
        </w:rPr>
      </w:pPr>
      <w:r w:rsidRPr="00860050">
        <w:rPr>
          <w:rFonts w:ascii="Vogel" w:hAnsi="Vogel" w:cstheme="majorHAnsi"/>
          <w:sz w:val="20"/>
          <w:szCs w:val="20"/>
        </w:rPr>
        <w:t xml:space="preserve">Invitees are required to direct all communications through the Contact Person, unless advised otherwise by the Contact Person or the School.  Invitees are required to meet or exceed the government’s supplier code of conduct - </w:t>
      </w:r>
      <w:hyperlink r:id="rId21" w:history="1">
        <w:r w:rsidRPr="00860050">
          <w:rPr>
            <w:rFonts w:ascii="Vogel" w:hAnsi="Vogel" w:cstheme="majorHAnsi"/>
            <w:sz w:val="20"/>
            <w:szCs w:val="20"/>
          </w:rPr>
          <w:t>http://www.procurement.vic.gov.au/Suppliers/Supplier-Code-of-Conduct</w:t>
        </w:r>
      </w:hyperlink>
      <w:r w:rsidRPr="00860050">
        <w:rPr>
          <w:rFonts w:ascii="Vogel" w:hAnsi="Vogel" w:cstheme="majorHAnsi"/>
          <w:sz w:val="20"/>
          <w:szCs w:val="20"/>
        </w:rPr>
        <w:t xml:space="preserve">. Unauthorised communication and/or seeking to obtain assistance </w:t>
      </w:r>
      <w:r w:rsidR="006C32C5" w:rsidRPr="00860050">
        <w:rPr>
          <w:rFonts w:ascii="Vogel" w:hAnsi="Vogel" w:cstheme="majorHAnsi"/>
          <w:sz w:val="20"/>
          <w:szCs w:val="20"/>
        </w:rPr>
        <w:t>from</w:t>
      </w:r>
      <w:r w:rsidRPr="00860050">
        <w:rPr>
          <w:rFonts w:ascii="Vogel" w:hAnsi="Vogel" w:cstheme="majorHAnsi"/>
          <w:sz w:val="20"/>
          <w:szCs w:val="20"/>
        </w:rPr>
        <w:t xml:space="preserve"> employees, agents or contractors of the </w:t>
      </w:r>
      <w:proofErr w:type="gramStart"/>
      <w:r w:rsidRPr="00860050">
        <w:rPr>
          <w:rFonts w:ascii="Vogel" w:hAnsi="Vogel" w:cstheme="majorHAnsi"/>
          <w:sz w:val="20"/>
          <w:szCs w:val="20"/>
        </w:rPr>
        <w:t>School</w:t>
      </w:r>
      <w:proofErr w:type="gramEnd"/>
      <w:r w:rsidRPr="00860050">
        <w:rPr>
          <w:rFonts w:ascii="Vogel" w:hAnsi="Vogel" w:cstheme="majorHAnsi"/>
          <w:sz w:val="20"/>
          <w:szCs w:val="20"/>
        </w:rPr>
        <w:t xml:space="preserve"> in preparation of their proposal may, in the absolute discretion of the </w:t>
      </w:r>
      <w:proofErr w:type="gramStart"/>
      <w:r w:rsidRPr="00860050">
        <w:rPr>
          <w:rFonts w:ascii="Vogel" w:hAnsi="Vogel" w:cstheme="majorHAnsi"/>
          <w:sz w:val="20"/>
          <w:szCs w:val="20"/>
        </w:rPr>
        <w:t>School</w:t>
      </w:r>
      <w:proofErr w:type="gramEnd"/>
      <w:r w:rsidRPr="00860050">
        <w:rPr>
          <w:rFonts w:ascii="Vogel" w:hAnsi="Vogel" w:cstheme="majorHAnsi"/>
          <w:sz w:val="20"/>
          <w:szCs w:val="20"/>
        </w:rPr>
        <w:t xml:space="preserve">, lead to disqualification of </w:t>
      </w:r>
      <w:proofErr w:type="gramStart"/>
      <w:r w:rsidRPr="00860050">
        <w:rPr>
          <w:rFonts w:ascii="Vogel" w:hAnsi="Vogel" w:cstheme="majorHAnsi"/>
          <w:sz w:val="20"/>
          <w:szCs w:val="20"/>
        </w:rPr>
        <w:t>a</w:t>
      </w:r>
      <w:proofErr w:type="gramEnd"/>
      <w:r w:rsidRPr="00860050">
        <w:rPr>
          <w:rFonts w:ascii="Vogel" w:hAnsi="Vogel" w:cstheme="majorHAnsi"/>
          <w:sz w:val="20"/>
          <w:szCs w:val="20"/>
        </w:rPr>
        <w:t xml:space="preserve"> RFT/RFQ submission. </w:t>
      </w:r>
    </w:p>
    <w:p w14:paraId="0A4DE547"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Reservation</w:t>
      </w:r>
    </w:p>
    <w:p w14:paraId="0A4DE548" w14:textId="77777777" w:rsidR="006550FB" w:rsidRPr="00860050" w:rsidRDefault="006550FB" w:rsidP="006550FB">
      <w:pPr>
        <w:spacing w:after="240"/>
        <w:ind w:left="471"/>
        <w:jc w:val="both"/>
        <w:rPr>
          <w:rFonts w:ascii="Vogel" w:hAnsi="Vogel" w:cstheme="majorHAnsi"/>
          <w:sz w:val="20"/>
          <w:szCs w:val="20"/>
        </w:rPr>
      </w:pPr>
      <w:r w:rsidRPr="00860050">
        <w:rPr>
          <w:rFonts w:ascii="Vogel" w:hAnsi="Vogel" w:cstheme="majorHAnsi"/>
          <w:sz w:val="20"/>
          <w:szCs w:val="20"/>
        </w:rPr>
        <w:t xml:space="preserve">The </w:t>
      </w:r>
      <w:r w:rsidR="002934C0" w:rsidRPr="00860050">
        <w:rPr>
          <w:rFonts w:ascii="Vogel" w:hAnsi="Vogel" w:cstheme="majorHAnsi"/>
          <w:sz w:val="20"/>
          <w:szCs w:val="20"/>
        </w:rPr>
        <w:t>School</w:t>
      </w:r>
      <w:r w:rsidRPr="00860050">
        <w:rPr>
          <w:rFonts w:ascii="Vogel" w:hAnsi="Vogel" w:cstheme="majorHAnsi"/>
          <w:sz w:val="20"/>
          <w:szCs w:val="20"/>
        </w:rPr>
        <w:t xml:space="preserve"> reserves the right to, in its absolute discretion, refuse to consider or accept any </w:t>
      </w:r>
      <w:r w:rsidR="0090631B" w:rsidRPr="00860050">
        <w:rPr>
          <w:rFonts w:ascii="Vogel" w:hAnsi="Vogel" w:cstheme="majorHAnsi"/>
          <w:sz w:val="20"/>
          <w:szCs w:val="20"/>
        </w:rPr>
        <w:t>Tender/Quotation</w:t>
      </w:r>
      <w:r w:rsidRPr="00860050">
        <w:rPr>
          <w:rFonts w:ascii="Vogel" w:hAnsi="Vogel" w:cstheme="majorHAnsi"/>
          <w:sz w:val="20"/>
          <w:szCs w:val="20"/>
        </w:rPr>
        <w:t xml:space="preserve"> or all </w:t>
      </w:r>
      <w:r w:rsidR="0090631B" w:rsidRPr="00860050">
        <w:rPr>
          <w:rFonts w:ascii="Vogel" w:hAnsi="Vogel" w:cstheme="majorHAnsi"/>
          <w:sz w:val="20"/>
          <w:szCs w:val="20"/>
        </w:rPr>
        <w:t>Tenders/Quotations</w:t>
      </w:r>
      <w:r w:rsidRPr="00860050">
        <w:rPr>
          <w:rFonts w:ascii="Vogel" w:hAnsi="Vogel" w:cstheme="majorHAnsi"/>
          <w:sz w:val="20"/>
          <w:szCs w:val="20"/>
        </w:rPr>
        <w:t xml:space="preserve">.  The </w:t>
      </w:r>
      <w:r w:rsidR="002934C0" w:rsidRPr="00860050">
        <w:rPr>
          <w:rFonts w:ascii="Vogel" w:hAnsi="Vogel" w:cstheme="majorHAnsi"/>
          <w:sz w:val="20"/>
          <w:szCs w:val="20"/>
        </w:rPr>
        <w:t>School</w:t>
      </w:r>
      <w:r w:rsidRPr="00860050">
        <w:rPr>
          <w:rFonts w:ascii="Vogel" w:hAnsi="Vogel" w:cstheme="majorHAnsi"/>
          <w:sz w:val="20"/>
          <w:szCs w:val="20"/>
        </w:rPr>
        <w:t xml:space="preserve"> will not necessarily accept the lowest priced tender nor any other tender.  The </w:t>
      </w:r>
      <w:r w:rsidR="002934C0" w:rsidRPr="00860050">
        <w:rPr>
          <w:rFonts w:ascii="Vogel" w:hAnsi="Vogel" w:cstheme="majorHAnsi"/>
          <w:sz w:val="20"/>
          <w:szCs w:val="20"/>
        </w:rPr>
        <w:t>School</w:t>
      </w:r>
      <w:r w:rsidRPr="00860050">
        <w:rPr>
          <w:rFonts w:ascii="Vogel" w:hAnsi="Vogel" w:cstheme="majorHAnsi"/>
          <w:sz w:val="20"/>
          <w:szCs w:val="20"/>
        </w:rPr>
        <w:t xml:space="preserve"> further reserves the right to:</w:t>
      </w:r>
    </w:p>
    <w:p w14:paraId="0A4DE549" w14:textId="77777777" w:rsidR="006550FB" w:rsidRPr="00860050" w:rsidRDefault="006550FB" w:rsidP="006550FB">
      <w:pPr>
        <w:numPr>
          <w:ilvl w:val="0"/>
          <w:numId w:val="27"/>
        </w:numPr>
        <w:spacing w:after="0" w:line="240" w:lineRule="auto"/>
        <w:jc w:val="both"/>
        <w:rPr>
          <w:rFonts w:ascii="Vogel" w:hAnsi="Vogel" w:cstheme="majorHAnsi"/>
          <w:sz w:val="20"/>
          <w:szCs w:val="20"/>
        </w:rPr>
      </w:pPr>
      <w:r w:rsidRPr="00860050">
        <w:rPr>
          <w:rFonts w:ascii="Vogel" w:hAnsi="Vogel" w:cstheme="majorHAnsi"/>
          <w:sz w:val="20"/>
          <w:szCs w:val="20"/>
        </w:rPr>
        <w:t xml:space="preserve">reject all </w:t>
      </w:r>
      <w:r w:rsidR="0090631B" w:rsidRPr="00860050">
        <w:rPr>
          <w:rFonts w:ascii="Vogel" w:hAnsi="Vogel" w:cstheme="majorHAnsi"/>
          <w:sz w:val="20"/>
          <w:szCs w:val="20"/>
        </w:rPr>
        <w:t>Tenders/Quotations</w:t>
      </w:r>
      <w:r w:rsidRPr="00860050">
        <w:rPr>
          <w:rFonts w:ascii="Vogel" w:hAnsi="Vogel" w:cstheme="majorHAnsi"/>
          <w:sz w:val="20"/>
          <w:szCs w:val="20"/>
        </w:rPr>
        <w:t xml:space="preserve"> without giving reason for the rejection; and</w:t>
      </w:r>
    </w:p>
    <w:p w14:paraId="0A4DE54A" w14:textId="77777777" w:rsidR="006550FB" w:rsidRPr="00860050" w:rsidRDefault="006550FB" w:rsidP="006550FB">
      <w:pPr>
        <w:numPr>
          <w:ilvl w:val="0"/>
          <w:numId w:val="27"/>
        </w:numPr>
        <w:spacing w:after="0" w:line="240" w:lineRule="auto"/>
        <w:jc w:val="both"/>
        <w:rPr>
          <w:rFonts w:ascii="Vogel" w:hAnsi="Vogel" w:cstheme="majorHAnsi"/>
          <w:sz w:val="20"/>
          <w:szCs w:val="20"/>
        </w:rPr>
      </w:pPr>
      <w:r w:rsidRPr="00860050">
        <w:rPr>
          <w:rFonts w:ascii="Vogel" w:hAnsi="Vogel" w:cstheme="majorHAnsi"/>
          <w:sz w:val="20"/>
          <w:szCs w:val="20"/>
        </w:rPr>
        <w:t xml:space="preserve">accept a portion or the whole of any </w:t>
      </w:r>
      <w:r w:rsidR="0090631B" w:rsidRPr="00860050">
        <w:rPr>
          <w:rFonts w:ascii="Vogel" w:hAnsi="Vogel" w:cstheme="majorHAnsi"/>
          <w:sz w:val="20"/>
          <w:szCs w:val="20"/>
        </w:rPr>
        <w:t>Tender/Quotation</w:t>
      </w:r>
      <w:r w:rsidRPr="00860050">
        <w:rPr>
          <w:rFonts w:ascii="Vogel" w:hAnsi="Vogel" w:cstheme="majorHAnsi"/>
          <w:sz w:val="20"/>
          <w:szCs w:val="20"/>
        </w:rPr>
        <w:t xml:space="preserve"> at the price or prices quoted unless the </w:t>
      </w:r>
      <w:r w:rsidR="0090631B" w:rsidRPr="00860050">
        <w:rPr>
          <w:rFonts w:ascii="Vogel" w:hAnsi="Vogel" w:cstheme="majorHAnsi"/>
          <w:sz w:val="20"/>
          <w:szCs w:val="20"/>
        </w:rPr>
        <w:t>Tender/Quotation</w:t>
      </w:r>
      <w:r w:rsidRPr="00860050">
        <w:rPr>
          <w:rFonts w:ascii="Vogel" w:hAnsi="Vogel" w:cstheme="majorHAnsi"/>
          <w:sz w:val="20"/>
          <w:szCs w:val="20"/>
        </w:rPr>
        <w:t xml:space="preserve"> states specifically to the contrary.</w:t>
      </w:r>
    </w:p>
    <w:p w14:paraId="0A4DE54B" w14:textId="77777777" w:rsidR="006550FB" w:rsidRPr="00860050" w:rsidRDefault="006550FB" w:rsidP="006550FB">
      <w:pPr>
        <w:numPr>
          <w:ilvl w:val="0"/>
          <w:numId w:val="27"/>
        </w:numPr>
        <w:spacing w:after="0" w:line="240" w:lineRule="auto"/>
        <w:jc w:val="both"/>
        <w:rPr>
          <w:rFonts w:ascii="Vogel" w:hAnsi="Vogel" w:cstheme="majorHAnsi"/>
          <w:sz w:val="20"/>
          <w:szCs w:val="20"/>
        </w:rPr>
      </w:pPr>
      <w:r w:rsidRPr="00860050">
        <w:rPr>
          <w:rFonts w:ascii="Vogel" w:hAnsi="Vogel" w:cstheme="majorHAnsi"/>
          <w:noProof/>
          <w:sz w:val="20"/>
          <w:szCs w:val="20"/>
        </w:rPr>
        <w:t xml:space="preserve">negotiate with one or more Invitee’s and allow any Invitee to vary its </w:t>
      </w:r>
      <w:r w:rsidR="0090631B" w:rsidRPr="00860050">
        <w:rPr>
          <w:rFonts w:ascii="Vogel" w:hAnsi="Vogel" w:cstheme="majorHAnsi"/>
          <w:noProof/>
          <w:sz w:val="20"/>
          <w:szCs w:val="20"/>
        </w:rPr>
        <w:t>Tender/Quotation</w:t>
      </w:r>
    </w:p>
    <w:p w14:paraId="0A4DE54C" w14:textId="77777777" w:rsidR="006550FB" w:rsidRPr="00860050" w:rsidRDefault="006550FB" w:rsidP="006550FB">
      <w:pPr>
        <w:ind w:left="471"/>
        <w:rPr>
          <w:rFonts w:ascii="Vogel" w:hAnsi="Vogel" w:cstheme="majorHAnsi"/>
          <w:sz w:val="20"/>
          <w:szCs w:val="20"/>
        </w:rPr>
      </w:pPr>
    </w:p>
    <w:p w14:paraId="0A4DE54D" w14:textId="77777777" w:rsidR="006550FB" w:rsidRPr="00860050" w:rsidRDefault="006550FB" w:rsidP="006550FB">
      <w:pPr>
        <w:numPr>
          <w:ilvl w:val="0"/>
          <w:numId w:val="25"/>
        </w:numPr>
        <w:spacing w:after="240" w:line="240" w:lineRule="auto"/>
        <w:jc w:val="both"/>
        <w:rPr>
          <w:rFonts w:ascii="Vogel" w:hAnsi="Vogel" w:cstheme="majorHAnsi"/>
          <w:b/>
          <w:sz w:val="20"/>
          <w:szCs w:val="20"/>
        </w:rPr>
      </w:pPr>
      <w:r w:rsidRPr="00860050">
        <w:rPr>
          <w:rFonts w:ascii="Vogel" w:hAnsi="Vogel" w:cstheme="majorHAnsi"/>
          <w:b/>
          <w:sz w:val="20"/>
          <w:szCs w:val="20"/>
        </w:rPr>
        <w:t>Preferred Supplier</w:t>
      </w:r>
    </w:p>
    <w:p w14:paraId="0A4DE54E" w14:textId="77777777" w:rsidR="006550FB" w:rsidRPr="00860050" w:rsidRDefault="006550FB" w:rsidP="006550FB">
      <w:pPr>
        <w:ind w:left="471"/>
        <w:jc w:val="both"/>
        <w:rPr>
          <w:rFonts w:ascii="Vogel" w:hAnsi="Vogel" w:cstheme="majorHAnsi"/>
          <w:noProof/>
          <w:sz w:val="20"/>
          <w:szCs w:val="20"/>
        </w:rPr>
      </w:pPr>
      <w:r w:rsidRPr="00860050">
        <w:rPr>
          <w:rFonts w:ascii="Vogel" w:hAnsi="Vogel" w:cstheme="majorHAnsi"/>
          <w:noProof/>
          <w:sz w:val="20"/>
          <w:szCs w:val="20"/>
        </w:rPr>
        <w:t xml:space="preserve">Selection as a preferred supplier does not give rise to a contract (express or implied) between the preferred supplier and the </w:t>
      </w:r>
      <w:r w:rsidR="002934C0" w:rsidRPr="00860050">
        <w:rPr>
          <w:rFonts w:ascii="Vogel" w:hAnsi="Vogel" w:cstheme="majorHAnsi"/>
          <w:noProof/>
          <w:sz w:val="20"/>
          <w:szCs w:val="20"/>
        </w:rPr>
        <w:t>School</w:t>
      </w:r>
      <w:r w:rsidRPr="00860050">
        <w:rPr>
          <w:rFonts w:ascii="Vogel" w:hAnsi="Vogel" w:cstheme="majorHAnsi"/>
          <w:noProof/>
          <w:sz w:val="20"/>
          <w:szCs w:val="20"/>
        </w:rPr>
        <w:t xml:space="preserve"> for the supply of Goods and/or Services.  No legal relationship will exist between the </w:t>
      </w:r>
      <w:r w:rsidR="002934C0" w:rsidRPr="00860050">
        <w:rPr>
          <w:rFonts w:ascii="Vogel" w:hAnsi="Vogel" w:cstheme="majorHAnsi"/>
          <w:noProof/>
          <w:sz w:val="20"/>
          <w:szCs w:val="20"/>
        </w:rPr>
        <w:t>School</w:t>
      </w:r>
      <w:r w:rsidRPr="00860050">
        <w:rPr>
          <w:rFonts w:ascii="Vogel" w:hAnsi="Vogel" w:cstheme="majorHAnsi"/>
          <w:noProof/>
          <w:sz w:val="20"/>
          <w:szCs w:val="20"/>
        </w:rPr>
        <w:t xml:space="preserve"> and the preferred supplier until such time as a binding contract is executed by both parties.</w:t>
      </w:r>
    </w:p>
    <w:p w14:paraId="0A4DE54F" w14:textId="77777777" w:rsidR="006550FB" w:rsidRPr="00860050" w:rsidRDefault="006550FB" w:rsidP="006550FB">
      <w:pPr>
        <w:rPr>
          <w:rFonts w:ascii="Vogel" w:hAnsi="Vogel" w:cstheme="majorHAnsi"/>
          <w:sz w:val="20"/>
          <w:szCs w:val="20"/>
        </w:rPr>
      </w:pPr>
    </w:p>
    <w:p w14:paraId="0A4DE550" w14:textId="77777777" w:rsidR="006550FB" w:rsidRPr="00860050" w:rsidRDefault="006550FB" w:rsidP="006550FB">
      <w:pPr>
        <w:rPr>
          <w:rFonts w:ascii="Vogel" w:hAnsi="Vogel" w:cstheme="majorHAnsi"/>
          <w:sz w:val="20"/>
          <w:szCs w:val="20"/>
        </w:rPr>
      </w:pPr>
      <w:r w:rsidRPr="00860050">
        <w:rPr>
          <w:rFonts w:ascii="Vogel" w:hAnsi="Vogel" w:cstheme="majorHAnsi"/>
          <w:sz w:val="20"/>
          <w:szCs w:val="20"/>
        </w:rPr>
        <w:br w:type="page"/>
      </w:r>
    </w:p>
    <w:p w14:paraId="0A4DE551" w14:textId="77777777" w:rsidR="006550FB" w:rsidRPr="00860050" w:rsidRDefault="006550FB" w:rsidP="006550FB">
      <w:pPr>
        <w:pBdr>
          <w:top w:val="single" w:sz="12" w:space="1" w:color="auto"/>
        </w:pBdr>
        <w:rPr>
          <w:rFonts w:ascii="Vogel" w:hAnsi="Vogel" w:cstheme="majorHAnsi"/>
          <w:sz w:val="20"/>
          <w:szCs w:val="20"/>
        </w:rPr>
      </w:pPr>
    </w:p>
    <w:p w14:paraId="0A4DE552" w14:textId="4FEE3735" w:rsidR="006550FB" w:rsidRPr="00860050" w:rsidRDefault="00563B97" w:rsidP="006550FB">
      <w:pPr>
        <w:rPr>
          <w:rFonts w:ascii="Vogel" w:hAnsi="Vogel" w:cstheme="majorHAnsi"/>
          <w:b/>
          <w:sz w:val="20"/>
          <w:szCs w:val="20"/>
        </w:rPr>
      </w:pPr>
      <w:r>
        <w:rPr>
          <w:rFonts w:ascii="Vogel" w:hAnsi="Vogel" w:cstheme="majorHAnsi"/>
          <w:b/>
          <w:sz w:val="20"/>
          <w:szCs w:val="20"/>
        </w:rPr>
        <w:t>Tender Details 202</w:t>
      </w:r>
      <w:r w:rsidR="000D3819">
        <w:rPr>
          <w:rFonts w:ascii="Vogel" w:hAnsi="Vogel" w:cstheme="majorHAnsi"/>
          <w:b/>
          <w:sz w:val="20"/>
          <w:szCs w:val="20"/>
        </w:rPr>
        <w:t>6</w:t>
      </w:r>
      <w:r>
        <w:rPr>
          <w:rFonts w:ascii="Vogel" w:hAnsi="Vogel" w:cstheme="majorHAnsi"/>
          <w:b/>
          <w:sz w:val="20"/>
          <w:szCs w:val="20"/>
        </w:rPr>
        <w:t xml:space="preserve"> to 202</w:t>
      </w:r>
      <w:r w:rsidR="000D3819">
        <w:rPr>
          <w:rFonts w:ascii="Vogel" w:hAnsi="Vogel" w:cstheme="majorHAnsi"/>
          <w:b/>
          <w:sz w:val="20"/>
          <w:szCs w:val="20"/>
        </w:rPr>
        <w:t>8</w:t>
      </w:r>
      <w:r w:rsidR="000F6A9F" w:rsidRPr="00860050">
        <w:rPr>
          <w:rFonts w:ascii="Vogel" w:hAnsi="Vogel" w:cstheme="majorHAnsi"/>
          <w:b/>
          <w:sz w:val="20"/>
          <w:szCs w:val="20"/>
        </w:rPr>
        <w:t xml:space="preserve"> Book</w:t>
      </w:r>
      <w:r w:rsidR="00E57350">
        <w:rPr>
          <w:rFonts w:ascii="Vogel" w:hAnsi="Vogel" w:cstheme="majorHAnsi"/>
          <w:b/>
          <w:sz w:val="20"/>
          <w:szCs w:val="20"/>
        </w:rPr>
        <w:t xml:space="preserve"> </w:t>
      </w:r>
      <w:r w:rsidR="000F6A9F" w:rsidRPr="00860050">
        <w:rPr>
          <w:rFonts w:ascii="Vogel" w:hAnsi="Vogel" w:cstheme="majorHAnsi"/>
          <w:b/>
          <w:sz w:val="20"/>
          <w:szCs w:val="20"/>
        </w:rPr>
        <w:t>pack requirements</w:t>
      </w:r>
      <w:r w:rsidR="000D3819">
        <w:rPr>
          <w:rFonts w:ascii="Vogel" w:hAnsi="Vogel" w:cstheme="majorHAnsi"/>
          <w:b/>
          <w:sz w:val="20"/>
          <w:szCs w:val="20"/>
        </w:rPr>
        <w:t xml:space="preserve">  RFT 2025-4</w:t>
      </w:r>
    </w:p>
    <w:p w14:paraId="0A4DE555" w14:textId="77777777" w:rsidR="006550FB" w:rsidRPr="00860050" w:rsidRDefault="006550FB" w:rsidP="006550FB">
      <w:pPr>
        <w:numPr>
          <w:ilvl w:val="0"/>
          <w:numId w:val="28"/>
        </w:numPr>
        <w:spacing w:after="0" w:line="240" w:lineRule="auto"/>
        <w:rPr>
          <w:rFonts w:ascii="Vogel" w:hAnsi="Vogel" w:cstheme="majorHAnsi"/>
          <w:b/>
          <w:sz w:val="20"/>
          <w:szCs w:val="20"/>
        </w:rPr>
      </w:pPr>
      <w:bookmarkStart w:id="5" w:name="_Hlk205800722"/>
      <w:r w:rsidRPr="00860050">
        <w:rPr>
          <w:rFonts w:ascii="Vogel" w:hAnsi="Vogel" w:cstheme="majorHAnsi"/>
          <w:b/>
          <w:sz w:val="20"/>
          <w:szCs w:val="20"/>
        </w:rPr>
        <w:t>Background</w:t>
      </w:r>
    </w:p>
    <w:p w14:paraId="0D40ADC4" w14:textId="55EF312A" w:rsidR="00513291" w:rsidRDefault="00764015" w:rsidP="006550FB">
      <w:pPr>
        <w:ind w:left="471"/>
        <w:rPr>
          <w:rFonts w:ascii="Vogel" w:hAnsi="Vogel"/>
          <w:sz w:val="20"/>
          <w:szCs w:val="20"/>
        </w:rPr>
      </w:pPr>
      <w:r>
        <w:rPr>
          <w:rFonts w:ascii="Vogel" w:hAnsi="Vogel"/>
          <w:sz w:val="20"/>
          <w:szCs w:val="20"/>
        </w:rPr>
        <w:t>Bayside P-12 College</w:t>
      </w:r>
      <w:r w:rsidR="00563B97">
        <w:rPr>
          <w:rFonts w:ascii="Vogel" w:hAnsi="Vogel"/>
          <w:sz w:val="20"/>
          <w:szCs w:val="20"/>
        </w:rPr>
        <w:t xml:space="preserve"> </w:t>
      </w:r>
      <w:r w:rsidR="00513291">
        <w:rPr>
          <w:rFonts w:ascii="Vogel" w:hAnsi="Vogel"/>
          <w:sz w:val="20"/>
          <w:szCs w:val="20"/>
        </w:rPr>
        <w:t>is</w:t>
      </w:r>
      <w:r w:rsidR="000F6A9F" w:rsidRPr="00860050">
        <w:rPr>
          <w:rFonts w:ascii="Vogel" w:hAnsi="Vogel"/>
          <w:sz w:val="20"/>
          <w:szCs w:val="20"/>
        </w:rPr>
        <w:t xml:space="preserve"> located in the Western Suburbs of Melbourne. We are sourcing a supplier to provide our families and school with requisites s</w:t>
      </w:r>
      <w:r w:rsidR="00513291">
        <w:rPr>
          <w:rFonts w:ascii="Vogel" w:hAnsi="Vogel"/>
          <w:sz w:val="20"/>
          <w:szCs w:val="20"/>
        </w:rPr>
        <w:t>uch as Stationery, Textbooks,</w:t>
      </w:r>
      <w:r w:rsidR="000F6A9F" w:rsidRPr="00860050">
        <w:rPr>
          <w:rFonts w:ascii="Vogel" w:hAnsi="Vogel"/>
          <w:sz w:val="20"/>
          <w:szCs w:val="20"/>
        </w:rPr>
        <w:t xml:space="preserve"> Novels</w:t>
      </w:r>
      <w:r w:rsidR="00513291">
        <w:rPr>
          <w:rFonts w:ascii="Vogel" w:hAnsi="Vogel"/>
          <w:sz w:val="20"/>
          <w:szCs w:val="20"/>
        </w:rPr>
        <w:t>, Library Books, and staff requisites</w:t>
      </w:r>
      <w:r>
        <w:rPr>
          <w:rFonts w:ascii="Vogel" w:hAnsi="Vogel"/>
          <w:sz w:val="20"/>
          <w:szCs w:val="20"/>
        </w:rPr>
        <w:t>. I</w:t>
      </w:r>
      <w:r w:rsidR="00E57350">
        <w:rPr>
          <w:rFonts w:ascii="Vogel" w:hAnsi="Vogel"/>
          <w:sz w:val="20"/>
          <w:szCs w:val="20"/>
        </w:rPr>
        <w:t xml:space="preserve">t is </w:t>
      </w:r>
      <w:r w:rsidR="000F6A9F" w:rsidRPr="00860050">
        <w:rPr>
          <w:rFonts w:ascii="Vogel" w:hAnsi="Vogel"/>
          <w:sz w:val="20"/>
          <w:szCs w:val="20"/>
        </w:rPr>
        <w:t xml:space="preserve">important for us to keep costing as low as possible and have the flexibility to pass on any savings to our families </w:t>
      </w:r>
      <w:proofErr w:type="spellStart"/>
      <w:r w:rsidR="000F6A9F" w:rsidRPr="00860050">
        <w:rPr>
          <w:rFonts w:ascii="Vogel" w:hAnsi="Vogel"/>
          <w:sz w:val="20"/>
          <w:szCs w:val="20"/>
        </w:rPr>
        <w:t>eg.</w:t>
      </w:r>
      <w:proofErr w:type="spellEnd"/>
      <w:r w:rsidR="000F6A9F" w:rsidRPr="00860050">
        <w:rPr>
          <w:rFonts w:ascii="Vogel" w:hAnsi="Vogel"/>
          <w:sz w:val="20"/>
          <w:szCs w:val="20"/>
        </w:rPr>
        <w:t xml:space="preserve"> Commissions. </w:t>
      </w:r>
    </w:p>
    <w:p w14:paraId="0A4DE557" w14:textId="69326718" w:rsidR="006550FB" w:rsidRPr="00860050" w:rsidRDefault="000F6A9F" w:rsidP="006550FB">
      <w:pPr>
        <w:ind w:left="471"/>
        <w:rPr>
          <w:rFonts w:ascii="Vogel" w:hAnsi="Vogel" w:cstheme="majorHAnsi"/>
          <w:b/>
          <w:sz w:val="20"/>
          <w:szCs w:val="20"/>
        </w:rPr>
      </w:pPr>
      <w:r w:rsidRPr="00860050">
        <w:rPr>
          <w:rFonts w:ascii="Vogel" w:hAnsi="Vogel"/>
          <w:sz w:val="20"/>
          <w:szCs w:val="20"/>
        </w:rPr>
        <w:t xml:space="preserve">We require a wide range of requisites and would like the successful candidate to be able to meet a broad product range to enable the school to consolidate supplies of key categories for a broad range of requirements ranging from stationery items, </w:t>
      </w:r>
      <w:r w:rsidR="00E57350" w:rsidRPr="00860050">
        <w:rPr>
          <w:rFonts w:ascii="Vogel" w:hAnsi="Vogel"/>
          <w:sz w:val="20"/>
          <w:szCs w:val="20"/>
        </w:rPr>
        <w:t>textbooks</w:t>
      </w:r>
      <w:r w:rsidRPr="00860050">
        <w:rPr>
          <w:rFonts w:ascii="Vogel" w:hAnsi="Vogel"/>
          <w:sz w:val="20"/>
          <w:szCs w:val="20"/>
        </w:rPr>
        <w:t xml:space="preserve">, teacher requisites and classroom </w:t>
      </w:r>
      <w:r w:rsidR="00BC0803" w:rsidRPr="00860050">
        <w:rPr>
          <w:rFonts w:ascii="Vogel" w:hAnsi="Vogel"/>
          <w:sz w:val="20"/>
          <w:szCs w:val="20"/>
        </w:rPr>
        <w:t>resources.</w:t>
      </w:r>
    </w:p>
    <w:bookmarkEnd w:id="5"/>
    <w:p w14:paraId="0A4DE558" w14:textId="77777777" w:rsidR="006550FB" w:rsidRPr="00860050" w:rsidRDefault="006550FB" w:rsidP="006550FB">
      <w:pPr>
        <w:numPr>
          <w:ilvl w:val="0"/>
          <w:numId w:val="28"/>
        </w:numPr>
        <w:spacing w:after="0" w:line="240" w:lineRule="auto"/>
        <w:rPr>
          <w:rFonts w:ascii="Vogel" w:hAnsi="Vogel" w:cstheme="majorHAnsi"/>
          <w:i/>
          <w:sz w:val="20"/>
          <w:szCs w:val="20"/>
        </w:rPr>
      </w:pPr>
      <w:r w:rsidRPr="00860050">
        <w:rPr>
          <w:rFonts w:ascii="Vogel" w:hAnsi="Vogel" w:cstheme="majorHAnsi"/>
          <w:b/>
          <w:sz w:val="20"/>
          <w:szCs w:val="20"/>
        </w:rPr>
        <w:t>Scope</w:t>
      </w:r>
    </w:p>
    <w:p w14:paraId="1735BB45" w14:textId="5EF671CA" w:rsidR="00513291" w:rsidRDefault="00764015" w:rsidP="00E37741">
      <w:pPr>
        <w:ind w:left="471"/>
        <w:rPr>
          <w:rFonts w:ascii="Vogel" w:hAnsi="Vogel"/>
          <w:sz w:val="20"/>
          <w:szCs w:val="20"/>
        </w:rPr>
      </w:pPr>
      <w:r>
        <w:rPr>
          <w:rFonts w:ascii="Vogel" w:hAnsi="Vogel"/>
          <w:sz w:val="20"/>
          <w:szCs w:val="20"/>
        </w:rPr>
        <w:t xml:space="preserve">Bayside P-12 College </w:t>
      </w:r>
      <w:r w:rsidR="000F6A9F" w:rsidRPr="00860050">
        <w:rPr>
          <w:rFonts w:ascii="Vogel" w:hAnsi="Vogel"/>
          <w:sz w:val="20"/>
          <w:szCs w:val="20"/>
        </w:rPr>
        <w:t xml:space="preserve">requires the successful candidate to supply </w:t>
      </w:r>
      <w:r w:rsidR="000F6A9F" w:rsidRPr="00621F0C">
        <w:rPr>
          <w:rFonts w:ascii="Vogel" w:hAnsi="Vogel"/>
          <w:sz w:val="20"/>
          <w:szCs w:val="20"/>
        </w:rPr>
        <w:t>Textbooks, Novels</w:t>
      </w:r>
      <w:r w:rsidR="00621F0C">
        <w:rPr>
          <w:rFonts w:ascii="Vogel" w:hAnsi="Vogel"/>
          <w:sz w:val="20"/>
          <w:szCs w:val="20"/>
        </w:rPr>
        <w:t xml:space="preserve"> and </w:t>
      </w:r>
      <w:r w:rsidR="000F6A9F" w:rsidRPr="00621F0C">
        <w:rPr>
          <w:rFonts w:ascii="Vogel" w:hAnsi="Vogel"/>
          <w:sz w:val="20"/>
          <w:szCs w:val="20"/>
        </w:rPr>
        <w:t>Stationery packs for</w:t>
      </w:r>
      <w:r w:rsidR="000F6A9F" w:rsidRPr="00860050">
        <w:rPr>
          <w:rFonts w:ascii="Vogel" w:hAnsi="Vogel"/>
          <w:sz w:val="20"/>
          <w:szCs w:val="20"/>
        </w:rPr>
        <w:t xml:space="preserve"> students </w:t>
      </w:r>
      <w:r>
        <w:rPr>
          <w:rFonts w:ascii="Vogel" w:hAnsi="Vogel"/>
          <w:sz w:val="20"/>
          <w:szCs w:val="20"/>
        </w:rPr>
        <w:t xml:space="preserve">ranging from </w:t>
      </w:r>
      <w:r w:rsidR="00166801" w:rsidRPr="00EF09E9">
        <w:rPr>
          <w:rFonts w:ascii="Vogel" w:hAnsi="Vogel"/>
          <w:sz w:val="20"/>
          <w:szCs w:val="20"/>
        </w:rPr>
        <w:t>Year 7</w:t>
      </w:r>
      <w:r w:rsidRPr="00EF09E9">
        <w:rPr>
          <w:rFonts w:ascii="Vogel" w:hAnsi="Vogel"/>
          <w:sz w:val="20"/>
          <w:szCs w:val="20"/>
        </w:rPr>
        <w:t>– Year 12</w:t>
      </w:r>
      <w:r w:rsidR="000F6A9F" w:rsidRPr="00EF09E9">
        <w:rPr>
          <w:rFonts w:ascii="Vogel" w:hAnsi="Vogel"/>
          <w:sz w:val="20"/>
          <w:szCs w:val="20"/>
        </w:rPr>
        <w:t xml:space="preserve"> </w:t>
      </w:r>
      <w:r w:rsidR="000F6A9F" w:rsidRPr="00860050">
        <w:rPr>
          <w:rFonts w:ascii="Vogel" w:hAnsi="Vogel"/>
          <w:sz w:val="20"/>
          <w:szCs w:val="20"/>
        </w:rPr>
        <w:t>along with being able to provide the school with ongoing staff / teacher requisites and classroom resources</w:t>
      </w:r>
      <w:r w:rsidR="00D917D9">
        <w:rPr>
          <w:rFonts w:ascii="Vogel" w:hAnsi="Vogel"/>
          <w:sz w:val="20"/>
          <w:szCs w:val="20"/>
        </w:rPr>
        <w:t xml:space="preserve"> </w:t>
      </w:r>
      <w:r w:rsidR="003C10AD">
        <w:rPr>
          <w:rFonts w:ascii="Vogel" w:hAnsi="Vogel"/>
          <w:sz w:val="20"/>
          <w:szCs w:val="20"/>
        </w:rPr>
        <w:t>and</w:t>
      </w:r>
      <w:r w:rsidR="00D917D9">
        <w:rPr>
          <w:rFonts w:ascii="Vogel" w:hAnsi="Vogel"/>
          <w:sz w:val="20"/>
          <w:szCs w:val="20"/>
        </w:rPr>
        <w:t xml:space="preserve"> the ability to collect fees on the booklist as determined. </w:t>
      </w:r>
    </w:p>
    <w:p w14:paraId="0A4DE55A" w14:textId="3ED7BCEE" w:rsidR="006550FB" w:rsidRDefault="000F6A9F" w:rsidP="00E37741">
      <w:pPr>
        <w:ind w:left="471"/>
        <w:rPr>
          <w:rFonts w:ascii="Vogel" w:hAnsi="Vogel"/>
          <w:sz w:val="20"/>
          <w:szCs w:val="20"/>
        </w:rPr>
      </w:pPr>
      <w:r w:rsidRPr="00860050">
        <w:rPr>
          <w:rFonts w:ascii="Vogel" w:hAnsi="Vogel"/>
          <w:sz w:val="20"/>
          <w:szCs w:val="20"/>
        </w:rPr>
        <w:t xml:space="preserve">The successful tender would be in place for </w:t>
      </w:r>
      <w:r w:rsidR="00166801" w:rsidRPr="00EF09E9">
        <w:rPr>
          <w:rFonts w:ascii="Vogel" w:hAnsi="Vogel"/>
          <w:sz w:val="20"/>
          <w:szCs w:val="20"/>
        </w:rPr>
        <w:t>3</w:t>
      </w:r>
      <w:r w:rsidR="00563B97" w:rsidRPr="00EF09E9">
        <w:rPr>
          <w:rFonts w:ascii="Vogel" w:hAnsi="Vogel"/>
          <w:sz w:val="20"/>
          <w:szCs w:val="20"/>
        </w:rPr>
        <w:t xml:space="preserve"> years </w:t>
      </w:r>
      <w:r w:rsidR="00166801" w:rsidRPr="00EF09E9">
        <w:rPr>
          <w:rFonts w:ascii="Vogel" w:hAnsi="Vogel"/>
          <w:sz w:val="20"/>
          <w:szCs w:val="20"/>
        </w:rPr>
        <w:t>2026 - 2028</w:t>
      </w:r>
      <w:r w:rsidR="00135356" w:rsidRPr="00EF09E9">
        <w:rPr>
          <w:rFonts w:ascii="Vogel" w:hAnsi="Vogel"/>
          <w:sz w:val="20"/>
          <w:szCs w:val="20"/>
        </w:rPr>
        <w:t xml:space="preserve"> Planning </w:t>
      </w:r>
      <w:r w:rsidR="00135356">
        <w:rPr>
          <w:rFonts w:ascii="Vogel" w:hAnsi="Vogel"/>
          <w:sz w:val="20"/>
          <w:szCs w:val="20"/>
        </w:rPr>
        <w:t xml:space="preserve">to begin in October of </w:t>
      </w:r>
      <w:r w:rsidR="00D835F5">
        <w:rPr>
          <w:rFonts w:ascii="Vogel" w:hAnsi="Vogel"/>
          <w:sz w:val="20"/>
          <w:szCs w:val="20"/>
        </w:rPr>
        <w:t>the preceding</w:t>
      </w:r>
      <w:r w:rsidR="00135356">
        <w:rPr>
          <w:rFonts w:ascii="Vogel" w:hAnsi="Vogel"/>
          <w:sz w:val="20"/>
          <w:szCs w:val="20"/>
        </w:rPr>
        <w:t xml:space="preserve"> year.</w:t>
      </w:r>
    </w:p>
    <w:p w14:paraId="3CACEA95" w14:textId="58854C25" w:rsidR="00135356" w:rsidRPr="00EF09E9" w:rsidRDefault="00135356" w:rsidP="00E37741">
      <w:pPr>
        <w:ind w:left="471"/>
        <w:rPr>
          <w:rFonts w:ascii="Vogel" w:eastAsia="Arial Unicode MS" w:hAnsi="Vogel" w:cstheme="majorHAnsi"/>
          <w:sz w:val="20"/>
          <w:szCs w:val="20"/>
        </w:rPr>
      </w:pPr>
      <w:r w:rsidRPr="00EF09E9">
        <w:rPr>
          <w:rFonts w:ascii="Vogel" w:hAnsi="Vogel"/>
          <w:sz w:val="20"/>
          <w:szCs w:val="20"/>
        </w:rPr>
        <w:t>E.G Oct 202</w:t>
      </w:r>
      <w:r w:rsidR="00166801" w:rsidRPr="00EF09E9">
        <w:rPr>
          <w:rFonts w:ascii="Vogel" w:hAnsi="Vogel"/>
          <w:sz w:val="20"/>
          <w:szCs w:val="20"/>
        </w:rPr>
        <w:t>5</w:t>
      </w:r>
      <w:r w:rsidRPr="00EF09E9">
        <w:rPr>
          <w:rFonts w:ascii="Vogel" w:hAnsi="Vogel"/>
          <w:sz w:val="20"/>
          <w:szCs w:val="20"/>
        </w:rPr>
        <w:t xml:space="preserve"> planning for 202</w:t>
      </w:r>
      <w:r w:rsidR="00166801" w:rsidRPr="00EF09E9">
        <w:rPr>
          <w:rFonts w:ascii="Vogel" w:hAnsi="Vogel"/>
          <w:sz w:val="20"/>
          <w:szCs w:val="20"/>
        </w:rPr>
        <w:t>6</w:t>
      </w:r>
      <w:r w:rsidRPr="00EF09E9">
        <w:rPr>
          <w:rFonts w:ascii="Vogel" w:hAnsi="Vogel"/>
          <w:sz w:val="20"/>
          <w:szCs w:val="20"/>
        </w:rPr>
        <w:t xml:space="preserve"> book list</w:t>
      </w:r>
    </w:p>
    <w:p w14:paraId="0A4DE55B" w14:textId="77777777" w:rsidR="006550FB" w:rsidRPr="00860050" w:rsidRDefault="006550FB" w:rsidP="006550FB">
      <w:pPr>
        <w:numPr>
          <w:ilvl w:val="0"/>
          <w:numId w:val="28"/>
        </w:numPr>
        <w:spacing w:after="0" w:line="240" w:lineRule="auto"/>
        <w:rPr>
          <w:rFonts w:ascii="Vogel" w:hAnsi="Vogel" w:cstheme="majorHAnsi"/>
          <w:sz w:val="20"/>
          <w:szCs w:val="20"/>
        </w:rPr>
      </w:pPr>
      <w:r w:rsidRPr="00860050">
        <w:rPr>
          <w:rFonts w:ascii="Vogel" w:hAnsi="Vogel" w:cstheme="majorHAnsi"/>
          <w:b/>
          <w:sz w:val="20"/>
          <w:szCs w:val="20"/>
        </w:rPr>
        <w:t>Statement of Requirements</w:t>
      </w:r>
    </w:p>
    <w:p w14:paraId="6B6EF63C" w14:textId="7CC474EA" w:rsidR="00513291" w:rsidRDefault="00D33329" w:rsidP="00513291">
      <w:pPr>
        <w:ind w:left="567"/>
        <w:jc w:val="both"/>
        <w:rPr>
          <w:rFonts w:ascii="Vogel" w:hAnsi="Vogel"/>
          <w:sz w:val="20"/>
          <w:szCs w:val="20"/>
        </w:rPr>
      </w:pPr>
      <w:r>
        <w:rPr>
          <w:rFonts w:ascii="Vogel" w:hAnsi="Vogel"/>
          <w:sz w:val="20"/>
          <w:szCs w:val="20"/>
        </w:rPr>
        <w:t xml:space="preserve">Bayside P-12 College </w:t>
      </w:r>
      <w:r w:rsidR="00563B97">
        <w:rPr>
          <w:rFonts w:ascii="Vogel" w:hAnsi="Vogel"/>
          <w:sz w:val="20"/>
          <w:szCs w:val="20"/>
        </w:rPr>
        <w:t xml:space="preserve">has </w:t>
      </w:r>
      <w:r>
        <w:rPr>
          <w:rFonts w:ascii="Vogel" w:hAnsi="Vogel"/>
          <w:sz w:val="20"/>
          <w:szCs w:val="20"/>
        </w:rPr>
        <w:t>over 1,000</w:t>
      </w:r>
      <w:r w:rsidR="000F6A9F" w:rsidRPr="00860050">
        <w:rPr>
          <w:rFonts w:ascii="Vogel" w:hAnsi="Vogel"/>
          <w:sz w:val="20"/>
          <w:szCs w:val="20"/>
        </w:rPr>
        <w:t xml:space="preserve"> students in total</w:t>
      </w:r>
      <w:r w:rsidR="00563B97">
        <w:rPr>
          <w:rFonts w:ascii="Vogel" w:hAnsi="Vogel"/>
          <w:sz w:val="20"/>
          <w:szCs w:val="20"/>
        </w:rPr>
        <w:t>,</w:t>
      </w:r>
      <w:r>
        <w:rPr>
          <w:rFonts w:ascii="Vogel" w:hAnsi="Vogel"/>
          <w:sz w:val="20"/>
          <w:szCs w:val="20"/>
        </w:rPr>
        <w:t xml:space="preserve"> across three campuses. </w:t>
      </w:r>
      <w:r w:rsidR="000F6A9F" w:rsidRPr="00860050">
        <w:rPr>
          <w:rFonts w:ascii="Vogel" w:hAnsi="Vogel"/>
          <w:sz w:val="20"/>
          <w:szCs w:val="20"/>
        </w:rPr>
        <w:t xml:space="preserve">Our </w:t>
      </w:r>
      <w:r>
        <w:rPr>
          <w:rFonts w:ascii="Vogel" w:hAnsi="Vogel"/>
          <w:sz w:val="20"/>
          <w:szCs w:val="20"/>
        </w:rPr>
        <w:t>Altona North</w:t>
      </w:r>
      <w:r w:rsidR="000F6A9F" w:rsidRPr="00860050">
        <w:rPr>
          <w:rFonts w:ascii="Vogel" w:hAnsi="Vogel"/>
          <w:sz w:val="20"/>
          <w:szCs w:val="20"/>
        </w:rPr>
        <w:t xml:space="preserve"> </w:t>
      </w:r>
      <w:r>
        <w:rPr>
          <w:rFonts w:ascii="Vogel" w:hAnsi="Vogel"/>
          <w:sz w:val="20"/>
          <w:szCs w:val="20"/>
        </w:rPr>
        <w:t xml:space="preserve">P-9 </w:t>
      </w:r>
      <w:r w:rsidR="000F6A9F" w:rsidRPr="00860050">
        <w:rPr>
          <w:rFonts w:ascii="Vogel" w:hAnsi="Vogel"/>
          <w:sz w:val="20"/>
          <w:szCs w:val="20"/>
        </w:rPr>
        <w:t xml:space="preserve">Campus services </w:t>
      </w:r>
      <w:r w:rsidR="008D74AF">
        <w:rPr>
          <w:rFonts w:ascii="Vogel" w:hAnsi="Vogel"/>
          <w:sz w:val="20"/>
          <w:szCs w:val="20"/>
        </w:rPr>
        <w:t>approximately 190</w:t>
      </w:r>
      <w:r w:rsidR="00563B97">
        <w:rPr>
          <w:rFonts w:ascii="Vogel" w:hAnsi="Vogel"/>
          <w:sz w:val="20"/>
          <w:szCs w:val="20"/>
        </w:rPr>
        <w:t xml:space="preserve"> students </w:t>
      </w:r>
      <w:r w:rsidR="000F6A9F" w:rsidRPr="00860050">
        <w:rPr>
          <w:rFonts w:ascii="Vogel" w:hAnsi="Vogel"/>
          <w:sz w:val="20"/>
          <w:szCs w:val="20"/>
        </w:rPr>
        <w:t>Year</w:t>
      </w:r>
      <w:r w:rsidR="00563B97">
        <w:rPr>
          <w:rFonts w:ascii="Vogel" w:hAnsi="Vogel"/>
          <w:sz w:val="20"/>
          <w:szCs w:val="20"/>
        </w:rPr>
        <w:t>s</w:t>
      </w:r>
      <w:r w:rsidR="000F6A9F" w:rsidRPr="00860050">
        <w:rPr>
          <w:rFonts w:ascii="Vogel" w:hAnsi="Vogel"/>
          <w:sz w:val="20"/>
          <w:szCs w:val="20"/>
        </w:rPr>
        <w:t xml:space="preserve"> 7-9. </w:t>
      </w:r>
      <w:r w:rsidRPr="00860050">
        <w:rPr>
          <w:rFonts w:ascii="Vogel" w:hAnsi="Vogel"/>
          <w:sz w:val="20"/>
          <w:szCs w:val="20"/>
        </w:rPr>
        <w:t xml:space="preserve">Our </w:t>
      </w:r>
      <w:r>
        <w:rPr>
          <w:rFonts w:ascii="Vogel" w:hAnsi="Vogel"/>
          <w:sz w:val="20"/>
          <w:szCs w:val="20"/>
        </w:rPr>
        <w:t xml:space="preserve">Williamstown 7-9 </w:t>
      </w:r>
      <w:r w:rsidRPr="00860050">
        <w:rPr>
          <w:rFonts w:ascii="Vogel" w:hAnsi="Vogel"/>
          <w:sz w:val="20"/>
          <w:szCs w:val="20"/>
        </w:rPr>
        <w:t xml:space="preserve">Campus services approx. </w:t>
      </w:r>
      <w:r w:rsidR="00166801">
        <w:rPr>
          <w:rFonts w:ascii="Vogel" w:hAnsi="Vogel"/>
          <w:sz w:val="20"/>
          <w:szCs w:val="20"/>
        </w:rPr>
        <w:t>220</w:t>
      </w:r>
      <w:r>
        <w:rPr>
          <w:rFonts w:ascii="Vogel" w:hAnsi="Vogel"/>
          <w:sz w:val="20"/>
          <w:szCs w:val="20"/>
        </w:rPr>
        <w:t xml:space="preserve"> students and o</w:t>
      </w:r>
      <w:r w:rsidRPr="00860050">
        <w:rPr>
          <w:rFonts w:ascii="Vogel" w:hAnsi="Vogel"/>
          <w:sz w:val="20"/>
          <w:szCs w:val="20"/>
        </w:rPr>
        <w:t xml:space="preserve">ur </w:t>
      </w:r>
      <w:r>
        <w:rPr>
          <w:rFonts w:ascii="Vogel" w:hAnsi="Vogel"/>
          <w:sz w:val="20"/>
          <w:szCs w:val="20"/>
        </w:rPr>
        <w:t xml:space="preserve">Paisley 10-12 </w:t>
      </w:r>
      <w:r w:rsidRPr="00860050">
        <w:rPr>
          <w:rFonts w:ascii="Vogel" w:hAnsi="Vogel"/>
          <w:sz w:val="20"/>
          <w:szCs w:val="20"/>
        </w:rPr>
        <w:t xml:space="preserve">Campus services approx. </w:t>
      </w:r>
      <w:r>
        <w:rPr>
          <w:rFonts w:ascii="Vogel" w:hAnsi="Vogel"/>
          <w:sz w:val="20"/>
          <w:szCs w:val="20"/>
        </w:rPr>
        <w:t xml:space="preserve">400 students. Based </w:t>
      </w:r>
      <w:r w:rsidR="000F6A9F" w:rsidRPr="00860050">
        <w:rPr>
          <w:rFonts w:ascii="Vogel" w:hAnsi="Vogel"/>
          <w:sz w:val="20"/>
          <w:szCs w:val="20"/>
        </w:rPr>
        <w:t xml:space="preserve">on current Booklist and Stationery requirements, </w:t>
      </w:r>
      <w:r w:rsidR="00764015">
        <w:rPr>
          <w:rFonts w:ascii="Vogel" w:hAnsi="Vogel"/>
          <w:sz w:val="20"/>
          <w:szCs w:val="20"/>
        </w:rPr>
        <w:t>Bayside P-12 College</w:t>
      </w:r>
      <w:r>
        <w:rPr>
          <w:rFonts w:ascii="Vogel" w:hAnsi="Vogel"/>
          <w:sz w:val="20"/>
          <w:szCs w:val="20"/>
        </w:rPr>
        <w:t xml:space="preserve"> </w:t>
      </w:r>
      <w:r w:rsidR="000F6A9F" w:rsidRPr="00860050">
        <w:rPr>
          <w:rFonts w:ascii="Vogel" w:hAnsi="Vogel"/>
          <w:sz w:val="20"/>
          <w:szCs w:val="20"/>
        </w:rPr>
        <w:t>estimate</w:t>
      </w:r>
      <w:r w:rsidR="00513291">
        <w:rPr>
          <w:rFonts w:ascii="Vogel" w:hAnsi="Vogel"/>
          <w:sz w:val="20"/>
          <w:szCs w:val="20"/>
        </w:rPr>
        <w:t>s the total costings to be over</w:t>
      </w:r>
      <w:r w:rsidR="000F6A9F" w:rsidRPr="00860050">
        <w:rPr>
          <w:rFonts w:ascii="Vogel" w:hAnsi="Vogel"/>
          <w:sz w:val="20"/>
          <w:szCs w:val="20"/>
        </w:rPr>
        <w:t xml:space="preserve"> $</w:t>
      </w:r>
      <w:r w:rsidR="00513291">
        <w:rPr>
          <w:rFonts w:ascii="Vogel" w:hAnsi="Vogel"/>
          <w:sz w:val="20"/>
          <w:szCs w:val="20"/>
        </w:rPr>
        <w:t>150,000.00</w:t>
      </w:r>
      <w:r w:rsidR="000F6A9F" w:rsidRPr="00860050">
        <w:rPr>
          <w:rFonts w:ascii="Vogel" w:hAnsi="Vogel"/>
          <w:sz w:val="20"/>
          <w:szCs w:val="20"/>
        </w:rPr>
        <w:t>. The supply of all requirements has been included in the school’s annual budget. The successful supplier will need to provide the following:</w:t>
      </w:r>
    </w:p>
    <w:p w14:paraId="73D833E0" w14:textId="448181F4" w:rsidR="00F52995" w:rsidRDefault="00513291" w:rsidP="00F52995">
      <w:pPr>
        <w:pStyle w:val="ListParagraph"/>
        <w:numPr>
          <w:ilvl w:val="0"/>
          <w:numId w:val="31"/>
        </w:numPr>
        <w:jc w:val="both"/>
        <w:rPr>
          <w:rFonts w:ascii="Vogel" w:hAnsi="Vogel"/>
          <w:sz w:val="20"/>
          <w:szCs w:val="20"/>
        </w:rPr>
      </w:pPr>
      <w:bookmarkStart w:id="6" w:name="_Hlk17469069"/>
      <w:r w:rsidRPr="00F52995">
        <w:rPr>
          <w:rFonts w:ascii="Vogel" w:hAnsi="Vogel"/>
          <w:sz w:val="20"/>
          <w:szCs w:val="20"/>
        </w:rPr>
        <w:t xml:space="preserve">Supply </w:t>
      </w:r>
      <w:r w:rsidR="00D33329" w:rsidRPr="00F52995">
        <w:rPr>
          <w:rFonts w:ascii="Vogel" w:hAnsi="Vogel"/>
          <w:sz w:val="20"/>
          <w:szCs w:val="20"/>
        </w:rPr>
        <w:t>Textbooks</w:t>
      </w:r>
      <w:r w:rsidR="00EE50B9" w:rsidRPr="00F52995">
        <w:rPr>
          <w:rFonts w:ascii="Vogel" w:hAnsi="Vogel"/>
          <w:sz w:val="20"/>
          <w:szCs w:val="20"/>
        </w:rPr>
        <w:t>,</w:t>
      </w:r>
      <w:r w:rsidR="000F6A9F" w:rsidRPr="00F52995">
        <w:rPr>
          <w:rFonts w:ascii="Vogel" w:hAnsi="Vogel"/>
          <w:sz w:val="20"/>
          <w:szCs w:val="20"/>
        </w:rPr>
        <w:t xml:space="preserve"> Novel</w:t>
      </w:r>
      <w:r w:rsidR="00EE50B9" w:rsidRPr="00F52995">
        <w:rPr>
          <w:rFonts w:ascii="Vogel" w:hAnsi="Vogel"/>
          <w:sz w:val="20"/>
          <w:szCs w:val="20"/>
        </w:rPr>
        <w:t xml:space="preserve">s and Stationery packs </w:t>
      </w:r>
      <w:r w:rsidR="00F5457E">
        <w:rPr>
          <w:rFonts w:ascii="Vogel" w:hAnsi="Vogel"/>
          <w:sz w:val="20"/>
          <w:szCs w:val="20"/>
        </w:rPr>
        <w:t xml:space="preserve">Years </w:t>
      </w:r>
      <w:r w:rsidR="00D33329" w:rsidRPr="00F52995">
        <w:rPr>
          <w:rFonts w:ascii="Vogel" w:hAnsi="Vogel"/>
          <w:sz w:val="20"/>
          <w:szCs w:val="20"/>
        </w:rPr>
        <w:t>7 to 12</w:t>
      </w:r>
    </w:p>
    <w:p w14:paraId="2821E15F" w14:textId="37634442" w:rsidR="00F52995" w:rsidRPr="00F52995" w:rsidRDefault="00F52995" w:rsidP="00F52995">
      <w:pPr>
        <w:pStyle w:val="ListParagraph"/>
        <w:numPr>
          <w:ilvl w:val="1"/>
          <w:numId w:val="31"/>
        </w:numPr>
        <w:jc w:val="both"/>
        <w:rPr>
          <w:rFonts w:ascii="Vogel" w:hAnsi="Vogel"/>
          <w:sz w:val="20"/>
          <w:szCs w:val="20"/>
        </w:rPr>
      </w:pPr>
      <w:r>
        <w:rPr>
          <w:rFonts w:ascii="Vogel" w:hAnsi="Vogel"/>
          <w:sz w:val="20"/>
          <w:szCs w:val="20"/>
        </w:rPr>
        <w:t xml:space="preserve">Book list </w:t>
      </w:r>
    </w:p>
    <w:p w14:paraId="2CBFB85C" w14:textId="77777777" w:rsidR="00F52995" w:rsidRDefault="000F6A9F" w:rsidP="00F52995">
      <w:pPr>
        <w:pStyle w:val="ListParagraph"/>
        <w:numPr>
          <w:ilvl w:val="0"/>
          <w:numId w:val="31"/>
        </w:numPr>
        <w:jc w:val="both"/>
        <w:rPr>
          <w:rFonts w:ascii="Vogel" w:hAnsi="Vogel"/>
          <w:sz w:val="20"/>
          <w:szCs w:val="20"/>
        </w:rPr>
      </w:pPr>
      <w:r w:rsidRPr="00F52995">
        <w:rPr>
          <w:rFonts w:ascii="Vogel" w:hAnsi="Vogel"/>
          <w:sz w:val="20"/>
          <w:szCs w:val="20"/>
        </w:rPr>
        <w:t xml:space="preserve">Supply and meet all staff / teacher requisites </w:t>
      </w:r>
    </w:p>
    <w:p w14:paraId="5E4C2B8C" w14:textId="121C7E42" w:rsidR="00056699" w:rsidRPr="00F52995" w:rsidRDefault="00056699" w:rsidP="00F52995">
      <w:pPr>
        <w:pStyle w:val="ListParagraph"/>
        <w:numPr>
          <w:ilvl w:val="0"/>
          <w:numId w:val="31"/>
        </w:numPr>
        <w:jc w:val="both"/>
        <w:rPr>
          <w:rFonts w:ascii="Vogel" w:hAnsi="Vogel"/>
          <w:sz w:val="20"/>
          <w:szCs w:val="20"/>
        </w:rPr>
      </w:pPr>
      <w:r w:rsidRPr="00F52995">
        <w:rPr>
          <w:rFonts w:ascii="Vogel" w:hAnsi="Vogel"/>
          <w:sz w:val="20"/>
          <w:szCs w:val="20"/>
        </w:rPr>
        <w:t>C</w:t>
      </w:r>
      <w:r w:rsidR="00EE50B9" w:rsidRPr="00F52995">
        <w:rPr>
          <w:rFonts w:ascii="Vogel" w:hAnsi="Vogel"/>
          <w:sz w:val="20"/>
          <w:szCs w:val="20"/>
        </w:rPr>
        <w:t>lass resources</w:t>
      </w:r>
      <w:r w:rsidRPr="00F52995">
        <w:rPr>
          <w:rFonts w:ascii="Vogel" w:hAnsi="Vogel"/>
          <w:sz w:val="20"/>
          <w:szCs w:val="20"/>
        </w:rPr>
        <w:t xml:space="preserve"> e.g. Art, Science, Maths resources</w:t>
      </w:r>
      <w:r w:rsidR="000F6A9F" w:rsidRPr="00F52995">
        <w:rPr>
          <w:rFonts w:ascii="Vogel" w:hAnsi="Vogel"/>
          <w:sz w:val="20"/>
          <w:szCs w:val="20"/>
        </w:rPr>
        <w:t xml:space="preserve"> </w:t>
      </w:r>
      <w:bookmarkEnd w:id="6"/>
    </w:p>
    <w:p w14:paraId="0A4DE55E" w14:textId="4CFDA946" w:rsidR="006550FB" w:rsidRPr="00860050" w:rsidRDefault="006550FB" w:rsidP="006550FB">
      <w:pPr>
        <w:numPr>
          <w:ilvl w:val="0"/>
          <w:numId w:val="28"/>
        </w:numPr>
        <w:tabs>
          <w:tab w:val="left" w:pos="567"/>
          <w:tab w:val="num" w:pos="851"/>
        </w:tabs>
        <w:spacing w:after="0" w:line="240" w:lineRule="auto"/>
        <w:rPr>
          <w:rFonts w:ascii="Vogel" w:hAnsi="Vogel" w:cstheme="majorHAnsi"/>
          <w:sz w:val="20"/>
          <w:szCs w:val="20"/>
        </w:rPr>
      </w:pPr>
      <w:r w:rsidRPr="00860050">
        <w:rPr>
          <w:rFonts w:ascii="Vogel" w:hAnsi="Vogel" w:cstheme="majorHAnsi"/>
          <w:b/>
          <w:sz w:val="20"/>
          <w:szCs w:val="20"/>
        </w:rPr>
        <w:t>Important Dates</w:t>
      </w:r>
    </w:p>
    <w:p w14:paraId="3A53BAB2" w14:textId="77777777" w:rsidR="00957D38" w:rsidRPr="00860050" w:rsidRDefault="00957D38" w:rsidP="00957D38">
      <w:pPr>
        <w:tabs>
          <w:tab w:val="left" w:pos="567"/>
          <w:tab w:val="num" w:pos="851"/>
        </w:tabs>
        <w:spacing w:after="0" w:line="240" w:lineRule="auto"/>
        <w:ind w:left="471"/>
        <w:rPr>
          <w:rFonts w:ascii="Vogel" w:hAnsi="Vogel" w:cstheme="majorHAnsi"/>
          <w:sz w:val="20"/>
          <w:szCs w:val="20"/>
        </w:rPr>
      </w:pPr>
    </w:p>
    <w:tbl>
      <w:tblPr>
        <w:tblW w:w="5580" w:type="dxa"/>
        <w:tblInd w:w="1241" w:type="dxa"/>
        <w:tblLook w:val="04A0" w:firstRow="1" w:lastRow="0" w:firstColumn="1" w:lastColumn="0" w:noHBand="0" w:noVBand="1"/>
      </w:tblPr>
      <w:tblGrid>
        <w:gridCol w:w="2920"/>
        <w:gridCol w:w="2660"/>
      </w:tblGrid>
      <w:tr w:rsidR="00212D75" w:rsidRPr="00212D75" w14:paraId="744E0D4D" w14:textId="77777777" w:rsidTr="00212D75">
        <w:trPr>
          <w:trHeight w:val="315"/>
        </w:trPr>
        <w:tc>
          <w:tcPr>
            <w:tcW w:w="2920" w:type="dxa"/>
            <w:tcBorders>
              <w:top w:val="single" w:sz="8" w:space="0" w:color="auto"/>
              <w:left w:val="single" w:sz="8" w:space="0" w:color="auto"/>
              <w:bottom w:val="single" w:sz="8" w:space="0" w:color="auto"/>
              <w:right w:val="single" w:sz="4" w:space="0" w:color="auto"/>
            </w:tcBorders>
            <w:noWrap/>
            <w:vAlign w:val="bottom"/>
            <w:hideMark/>
          </w:tcPr>
          <w:p w14:paraId="04C5A05E" w14:textId="77777777" w:rsidR="00212D75" w:rsidRPr="00212D75" w:rsidRDefault="00212D75" w:rsidP="00212D75">
            <w:pPr>
              <w:spacing w:after="0" w:line="240" w:lineRule="auto"/>
              <w:jc w:val="center"/>
              <w:rPr>
                <w:rFonts w:ascii="Vogel" w:eastAsia="Times New Roman" w:hAnsi="Vogel" w:cs="Calibri"/>
                <w:b/>
                <w:bCs/>
                <w:color w:val="000000"/>
                <w:sz w:val="20"/>
                <w:szCs w:val="20"/>
                <w:lang w:val="en-AU" w:eastAsia="en-AU"/>
              </w:rPr>
            </w:pPr>
            <w:bookmarkStart w:id="7" w:name="_Hlk205801327"/>
            <w:r w:rsidRPr="00212D75">
              <w:rPr>
                <w:rFonts w:ascii="Vogel" w:eastAsia="Times New Roman" w:hAnsi="Vogel" w:cs="Calibri"/>
                <w:b/>
                <w:bCs/>
                <w:color w:val="000000"/>
                <w:sz w:val="20"/>
                <w:szCs w:val="20"/>
                <w:lang w:val="en-AU" w:eastAsia="en-AU"/>
              </w:rPr>
              <w:t>Date</w:t>
            </w:r>
          </w:p>
        </w:tc>
        <w:tc>
          <w:tcPr>
            <w:tcW w:w="2660" w:type="dxa"/>
            <w:tcBorders>
              <w:top w:val="single" w:sz="8" w:space="0" w:color="auto"/>
              <w:left w:val="nil"/>
              <w:bottom w:val="single" w:sz="8" w:space="0" w:color="auto"/>
              <w:right w:val="single" w:sz="8" w:space="0" w:color="auto"/>
            </w:tcBorders>
            <w:noWrap/>
            <w:vAlign w:val="bottom"/>
            <w:hideMark/>
          </w:tcPr>
          <w:p w14:paraId="2CA5EBA6" w14:textId="77777777" w:rsidR="00212D75" w:rsidRPr="00212D75" w:rsidRDefault="00212D75" w:rsidP="00212D75">
            <w:pPr>
              <w:spacing w:after="0" w:line="240" w:lineRule="auto"/>
              <w:jc w:val="center"/>
              <w:rPr>
                <w:rFonts w:ascii="Vogel" w:eastAsia="Times New Roman" w:hAnsi="Vogel" w:cs="Calibri"/>
                <w:b/>
                <w:bCs/>
                <w:color w:val="000000"/>
                <w:sz w:val="20"/>
                <w:szCs w:val="20"/>
                <w:lang w:val="en-AU" w:eastAsia="en-AU"/>
              </w:rPr>
            </w:pPr>
            <w:r w:rsidRPr="00212D75">
              <w:rPr>
                <w:rFonts w:ascii="Vogel" w:eastAsia="Times New Roman" w:hAnsi="Vogel" w:cs="Calibri"/>
                <w:b/>
                <w:bCs/>
                <w:color w:val="000000"/>
                <w:sz w:val="20"/>
                <w:szCs w:val="20"/>
                <w:lang w:val="en-AU" w:eastAsia="en-AU"/>
              </w:rPr>
              <w:t>Action</w:t>
            </w:r>
          </w:p>
        </w:tc>
      </w:tr>
      <w:tr w:rsidR="00212D75" w:rsidRPr="00CA68DB" w14:paraId="0BBE215D" w14:textId="77777777" w:rsidTr="00212D75">
        <w:trPr>
          <w:trHeight w:val="300"/>
        </w:trPr>
        <w:tc>
          <w:tcPr>
            <w:tcW w:w="2920" w:type="dxa"/>
            <w:tcBorders>
              <w:top w:val="nil"/>
              <w:left w:val="single" w:sz="8" w:space="0" w:color="auto"/>
              <w:bottom w:val="single" w:sz="4" w:space="0" w:color="auto"/>
              <w:right w:val="single" w:sz="4" w:space="0" w:color="auto"/>
            </w:tcBorders>
            <w:noWrap/>
            <w:vAlign w:val="bottom"/>
            <w:hideMark/>
          </w:tcPr>
          <w:p w14:paraId="7161468B" w14:textId="388D9A0F" w:rsidR="00212D75" w:rsidRPr="00CA3409" w:rsidRDefault="00563B97" w:rsidP="00212D75">
            <w:pPr>
              <w:spacing w:after="0" w:line="240" w:lineRule="auto"/>
              <w:jc w:val="center"/>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 xml:space="preserve">4.00pm </w:t>
            </w:r>
            <w:r w:rsidR="000D3819" w:rsidRPr="00CA3409">
              <w:rPr>
                <w:rFonts w:ascii="Vogel" w:eastAsia="Times New Roman" w:hAnsi="Vogel" w:cs="Calibri"/>
                <w:sz w:val="20"/>
                <w:szCs w:val="20"/>
                <w:lang w:val="en-AU" w:eastAsia="en-AU"/>
              </w:rPr>
              <w:t>Friday</w:t>
            </w:r>
            <w:r w:rsidR="00621F0C" w:rsidRPr="00CA3409">
              <w:rPr>
                <w:rFonts w:ascii="Vogel" w:eastAsia="Times New Roman" w:hAnsi="Vogel" w:cs="Calibri"/>
                <w:sz w:val="20"/>
                <w:szCs w:val="20"/>
                <w:lang w:val="en-AU" w:eastAsia="en-AU"/>
              </w:rPr>
              <w:t xml:space="preserve"> </w:t>
            </w:r>
            <w:r w:rsidR="00166801" w:rsidRPr="00CA3409">
              <w:rPr>
                <w:rFonts w:ascii="Vogel" w:eastAsia="Times New Roman" w:hAnsi="Vogel" w:cs="Calibri"/>
                <w:sz w:val="20"/>
                <w:szCs w:val="20"/>
                <w:lang w:val="en-AU" w:eastAsia="en-AU"/>
              </w:rPr>
              <w:t xml:space="preserve">August </w:t>
            </w:r>
            <w:r w:rsidR="006C32C5">
              <w:rPr>
                <w:rFonts w:ascii="Vogel" w:eastAsia="Times New Roman" w:hAnsi="Vogel" w:cs="Calibri"/>
                <w:sz w:val="20"/>
                <w:szCs w:val="20"/>
                <w:lang w:val="en-AU" w:eastAsia="en-AU"/>
              </w:rPr>
              <w:t>2</w:t>
            </w:r>
            <w:r w:rsidR="00DE1C9C">
              <w:rPr>
                <w:rFonts w:ascii="Vogel" w:eastAsia="Times New Roman" w:hAnsi="Vogel" w:cs="Calibri"/>
                <w:sz w:val="20"/>
                <w:szCs w:val="20"/>
                <w:lang w:val="en-AU" w:eastAsia="en-AU"/>
              </w:rPr>
              <w:t>9</w:t>
            </w:r>
            <w:r w:rsidR="00DE1C9C" w:rsidRPr="00DE1C9C">
              <w:rPr>
                <w:rFonts w:ascii="Vogel" w:eastAsia="Times New Roman" w:hAnsi="Vogel" w:cs="Calibri"/>
                <w:sz w:val="20"/>
                <w:szCs w:val="20"/>
                <w:vertAlign w:val="superscript"/>
                <w:lang w:val="en-AU" w:eastAsia="en-AU"/>
              </w:rPr>
              <w:t>th</w:t>
            </w:r>
            <w:r w:rsidR="00DE1C9C">
              <w:rPr>
                <w:rFonts w:ascii="Vogel" w:eastAsia="Times New Roman" w:hAnsi="Vogel" w:cs="Calibri"/>
                <w:sz w:val="20"/>
                <w:szCs w:val="20"/>
                <w:vertAlign w:val="superscript"/>
                <w:lang w:val="en-AU" w:eastAsia="en-AU"/>
              </w:rPr>
              <w:t xml:space="preserve"> </w:t>
            </w:r>
            <w:r w:rsidR="00DE1C9C" w:rsidRPr="00DE1C9C">
              <w:rPr>
                <w:rFonts w:ascii="Vogel" w:eastAsia="Times New Roman" w:hAnsi="Vogel" w:cs="Calibri"/>
                <w:sz w:val="20"/>
                <w:szCs w:val="20"/>
                <w:lang w:val="en-AU" w:eastAsia="en-AU"/>
              </w:rPr>
              <w:t>2025</w:t>
            </w:r>
          </w:p>
        </w:tc>
        <w:tc>
          <w:tcPr>
            <w:tcW w:w="2660" w:type="dxa"/>
            <w:tcBorders>
              <w:top w:val="nil"/>
              <w:left w:val="nil"/>
              <w:bottom w:val="single" w:sz="4" w:space="0" w:color="auto"/>
              <w:right w:val="single" w:sz="8" w:space="0" w:color="auto"/>
            </w:tcBorders>
            <w:noWrap/>
            <w:vAlign w:val="bottom"/>
            <w:hideMark/>
          </w:tcPr>
          <w:p w14:paraId="3BDC4133" w14:textId="77777777" w:rsidR="00212D75" w:rsidRPr="00CA3409" w:rsidRDefault="00212D75" w:rsidP="00212D75">
            <w:pPr>
              <w:spacing w:after="0" w:line="240" w:lineRule="auto"/>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Tenders closing date</w:t>
            </w:r>
          </w:p>
        </w:tc>
      </w:tr>
      <w:tr w:rsidR="00212D75" w:rsidRPr="00CA68DB" w14:paraId="149844A9" w14:textId="77777777" w:rsidTr="00212D75">
        <w:trPr>
          <w:trHeight w:val="300"/>
        </w:trPr>
        <w:tc>
          <w:tcPr>
            <w:tcW w:w="2920" w:type="dxa"/>
            <w:tcBorders>
              <w:top w:val="nil"/>
              <w:left w:val="single" w:sz="8" w:space="0" w:color="auto"/>
              <w:bottom w:val="single" w:sz="4" w:space="0" w:color="auto"/>
              <w:right w:val="single" w:sz="4" w:space="0" w:color="auto"/>
            </w:tcBorders>
            <w:noWrap/>
            <w:vAlign w:val="bottom"/>
            <w:hideMark/>
          </w:tcPr>
          <w:p w14:paraId="1812AC7A" w14:textId="11F5F479" w:rsidR="00212D75" w:rsidRPr="00CA3409" w:rsidRDefault="00CA68DB" w:rsidP="00212D75">
            <w:pPr>
              <w:spacing w:after="0" w:line="240" w:lineRule="auto"/>
              <w:jc w:val="center"/>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 xml:space="preserve"> </w:t>
            </w:r>
            <w:r w:rsidR="00621F0C" w:rsidRPr="00CA3409">
              <w:rPr>
                <w:rFonts w:ascii="Vogel" w:eastAsia="Times New Roman" w:hAnsi="Vogel" w:cs="Calibri"/>
                <w:sz w:val="20"/>
                <w:szCs w:val="20"/>
                <w:lang w:val="en-AU" w:eastAsia="en-AU"/>
              </w:rPr>
              <w:t xml:space="preserve">Friday </w:t>
            </w:r>
            <w:r w:rsidR="006C32C5">
              <w:rPr>
                <w:rFonts w:ascii="Vogel" w:eastAsia="Times New Roman" w:hAnsi="Vogel" w:cs="Calibri"/>
                <w:sz w:val="20"/>
                <w:szCs w:val="20"/>
                <w:lang w:val="en-AU" w:eastAsia="en-AU"/>
              </w:rPr>
              <w:t>Sept</w:t>
            </w:r>
            <w:r w:rsidR="00DE1C9C">
              <w:rPr>
                <w:rFonts w:ascii="Vogel" w:eastAsia="Times New Roman" w:hAnsi="Vogel" w:cs="Calibri"/>
                <w:sz w:val="20"/>
                <w:szCs w:val="20"/>
                <w:lang w:val="en-AU" w:eastAsia="en-AU"/>
              </w:rPr>
              <w:t>ember</w:t>
            </w:r>
            <w:r w:rsidR="006C32C5">
              <w:rPr>
                <w:rFonts w:ascii="Vogel" w:eastAsia="Times New Roman" w:hAnsi="Vogel" w:cs="Calibri"/>
                <w:sz w:val="20"/>
                <w:szCs w:val="20"/>
                <w:lang w:val="en-AU" w:eastAsia="en-AU"/>
              </w:rPr>
              <w:t xml:space="preserve"> </w:t>
            </w:r>
            <w:r w:rsidR="00DE1C9C">
              <w:rPr>
                <w:rFonts w:ascii="Vogel" w:eastAsia="Times New Roman" w:hAnsi="Vogel" w:cs="Calibri"/>
                <w:sz w:val="20"/>
                <w:szCs w:val="20"/>
                <w:lang w:val="en-AU" w:eastAsia="en-AU"/>
              </w:rPr>
              <w:t>12</w:t>
            </w:r>
            <w:r w:rsidR="006C32C5" w:rsidRPr="006C32C5">
              <w:rPr>
                <w:rFonts w:ascii="Vogel" w:eastAsia="Times New Roman" w:hAnsi="Vogel" w:cs="Calibri"/>
                <w:sz w:val="20"/>
                <w:szCs w:val="20"/>
                <w:vertAlign w:val="superscript"/>
                <w:lang w:val="en-AU" w:eastAsia="en-AU"/>
              </w:rPr>
              <w:t>th</w:t>
            </w:r>
            <w:r w:rsidR="006C32C5">
              <w:rPr>
                <w:rFonts w:ascii="Vogel" w:eastAsia="Times New Roman" w:hAnsi="Vogel" w:cs="Calibri"/>
                <w:sz w:val="20"/>
                <w:szCs w:val="20"/>
                <w:lang w:val="en-AU" w:eastAsia="en-AU"/>
              </w:rPr>
              <w:t xml:space="preserve"> </w:t>
            </w:r>
            <w:r w:rsidR="00DE1C9C">
              <w:rPr>
                <w:rFonts w:ascii="Vogel" w:eastAsia="Times New Roman" w:hAnsi="Vogel" w:cs="Calibri"/>
                <w:sz w:val="20"/>
                <w:szCs w:val="20"/>
                <w:lang w:val="en-AU" w:eastAsia="en-AU"/>
              </w:rPr>
              <w:t>2025</w:t>
            </w:r>
          </w:p>
        </w:tc>
        <w:tc>
          <w:tcPr>
            <w:tcW w:w="2660" w:type="dxa"/>
            <w:tcBorders>
              <w:top w:val="nil"/>
              <w:left w:val="nil"/>
              <w:bottom w:val="single" w:sz="4" w:space="0" w:color="auto"/>
              <w:right w:val="single" w:sz="8" w:space="0" w:color="auto"/>
            </w:tcBorders>
            <w:noWrap/>
            <w:vAlign w:val="bottom"/>
            <w:hideMark/>
          </w:tcPr>
          <w:p w14:paraId="1F6F86EF" w14:textId="77777777" w:rsidR="00212D75" w:rsidRPr="00CA3409" w:rsidRDefault="00212D75" w:rsidP="00212D75">
            <w:pPr>
              <w:spacing w:after="0" w:line="240" w:lineRule="auto"/>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Preferred supplier notified</w:t>
            </w:r>
          </w:p>
        </w:tc>
      </w:tr>
      <w:tr w:rsidR="00212D75" w:rsidRPr="00CA68DB" w14:paraId="5DF220C8" w14:textId="77777777" w:rsidTr="00212D75">
        <w:trPr>
          <w:trHeight w:val="300"/>
        </w:trPr>
        <w:tc>
          <w:tcPr>
            <w:tcW w:w="2920" w:type="dxa"/>
            <w:tcBorders>
              <w:top w:val="nil"/>
              <w:left w:val="single" w:sz="8" w:space="0" w:color="auto"/>
              <w:bottom w:val="single" w:sz="4" w:space="0" w:color="auto"/>
              <w:right w:val="single" w:sz="4" w:space="0" w:color="auto"/>
            </w:tcBorders>
            <w:noWrap/>
            <w:vAlign w:val="bottom"/>
            <w:hideMark/>
          </w:tcPr>
          <w:p w14:paraId="308EC5F6" w14:textId="613B51E6" w:rsidR="00212D75" w:rsidRPr="00CA3409" w:rsidRDefault="00621F0C" w:rsidP="00212D75">
            <w:pPr>
              <w:spacing w:after="0" w:line="240" w:lineRule="auto"/>
              <w:jc w:val="center"/>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Oct-202</w:t>
            </w:r>
            <w:r w:rsidR="00166801" w:rsidRPr="00CA3409">
              <w:rPr>
                <w:rFonts w:ascii="Vogel" w:eastAsia="Times New Roman" w:hAnsi="Vogel" w:cs="Calibri"/>
                <w:sz w:val="20"/>
                <w:szCs w:val="20"/>
                <w:lang w:val="en-AU" w:eastAsia="en-AU"/>
              </w:rPr>
              <w:t>6 -</w:t>
            </w:r>
            <w:r w:rsidRPr="00CA3409">
              <w:rPr>
                <w:rFonts w:ascii="Vogel" w:eastAsia="Times New Roman" w:hAnsi="Vogel" w:cs="Calibri"/>
                <w:sz w:val="20"/>
                <w:szCs w:val="20"/>
                <w:lang w:val="en-AU" w:eastAsia="en-AU"/>
              </w:rPr>
              <w:t xml:space="preserve"> June 202</w:t>
            </w:r>
            <w:r w:rsidR="00166801" w:rsidRPr="00CA3409">
              <w:rPr>
                <w:rFonts w:ascii="Vogel" w:eastAsia="Times New Roman" w:hAnsi="Vogel" w:cs="Calibri"/>
                <w:sz w:val="20"/>
                <w:szCs w:val="20"/>
                <w:lang w:val="en-AU" w:eastAsia="en-AU"/>
              </w:rPr>
              <w:t>8</w:t>
            </w:r>
          </w:p>
        </w:tc>
        <w:tc>
          <w:tcPr>
            <w:tcW w:w="2660" w:type="dxa"/>
            <w:tcBorders>
              <w:top w:val="nil"/>
              <w:left w:val="nil"/>
              <w:bottom w:val="single" w:sz="4" w:space="0" w:color="auto"/>
              <w:right w:val="single" w:sz="8" w:space="0" w:color="auto"/>
            </w:tcBorders>
            <w:noWrap/>
            <w:vAlign w:val="bottom"/>
            <w:hideMark/>
          </w:tcPr>
          <w:p w14:paraId="704D3B8A" w14:textId="77777777" w:rsidR="00212D75" w:rsidRPr="00CA3409" w:rsidRDefault="00212D75" w:rsidP="00212D75">
            <w:pPr>
              <w:spacing w:after="0" w:line="240" w:lineRule="auto"/>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Contract Dates</w:t>
            </w:r>
          </w:p>
        </w:tc>
      </w:tr>
      <w:tr w:rsidR="00212D75" w:rsidRPr="00CA68DB" w14:paraId="0EB1D180" w14:textId="77777777" w:rsidTr="00212D75">
        <w:trPr>
          <w:trHeight w:val="315"/>
        </w:trPr>
        <w:tc>
          <w:tcPr>
            <w:tcW w:w="2920" w:type="dxa"/>
            <w:tcBorders>
              <w:top w:val="nil"/>
              <w:left w:val="single" w:sz="8" w:space="0" w:color="auto"/>
              <w:bottom w:val="single" w:sz="8" w:space="0" w:color="auto"/>
              <w:right w:val="single" w:sz="4" w:space="0" w:color="auto"/>
            </w:tcBorders>
            <w:noWrap/>
            <w:vAlign w:val="bottom"/>
            <w:hideMark/>
          </w:tcPr>
          <w:p w14:paraId="2CE0780B" w14:textId="27718AEC" w:rsidR="00212D75" w:rsidRPr="00CA3409" w:rsidRDefault="00621F0C" w:rsidP="00212D75">
            <w:pPr>
              <w:spacing w:after="0" w:line="240" w:lineRule="auto"/>
              <w:jc w:val="center"/>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D</w:t>
            </w:r>
            <w:r w:rsidR="00212D75" w:rsidRPr="00CA3409">
              <w:rPr>
                <w:rFonts w:ascii="Vogel" w:eastAsia="Times New Roman" w:hAnsi="Vogel" w:cs="Calibri"/>
                <w:sz w:val="20"/>
                <w:szCs w:val="20"/>
                <w:lang w:val="en-AU" w:eastAsia="en-AU"/>
              </w:rPr>
              <w:t>ate to be negotiated</w:t>
            </w:r>
          </w:p>
        </w:tc>
        <w:tc>
          <w:tcPr>
            <w:tcW w:w="2660" w:type="dxa"/>
            <w:tcBorders>
              <w:top w:val="nil"/>
              <w:left w:val="nil"/>
              <w:bottom w:val="single" w:sz="8" w:space="0" w:color="auto"/>
              <w:right w:val="single" w:sz="8" w:space="0" w:color="auto"/>
            </w:tcBorders>
            <w:noWrap/>
            <w:vAlign w:val="bottom"/>
            <w:hideMark/>
          </w:tcPr>
          <w:p w14:paraId="3A69FA3D" w14:textId="4CEDDE7D" w:rsidR="00212D75" w:rsidRPr="00CA3409" w:rsidRDefault="00166801" w:rsidP="00212D75">
            <w:pPr>
              <w:spacing w:after="0" w:line="240" w:lineRule="auto"/>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 xml:space="preserve">Delivery </w:t>
            </w:r>
            <w:r w:rsidR="000D3819" w:rsidRPr="00CA3409">
              <w:rPr>
                <w:rFonts w:ascii="Vogel" w:eastAsia="Times New Roman" w:hAnsi="Vogel" w:cs="Calibri"/>
                <w:sz w:val="20"/>
                <w:szCs w:val="20"/>
                <w:lang w:val="en-AU" w:eastAsia="en-AU"/>
              </w:rPr>
              <w:t>options</w:t>
            </w:r>
          </w:p>
        </w:tc>
      </w:tr>
      <w:bookmarkEnd w:id="7"/>
    </w:tbl>
    <w:p w14:paraId="0A4DE560" w14:textId="3B29617D" w:rsidR="006550FB" w:rsidRPr="00860050" w:rsidRDefault="006550FB" w:rsidP="006550FB">
      <w:pPr>
        <w:pStyle w:val="Header"/>
        <w:tabs>
          <w:tab w:val="left" w:pos="567"/>
          <w:tab w:val="left" w:pos="1134"/>
        </w:tabs>
        <w:ind w:left="720"/>
        <w:rPr>
          <w:rFonts w:ascii="Vogel" w:hAnsi="Vogel" w:cstheme="majorHAnsi"/>
          <w:i/>
          <w:sz w:val="20"/>
          <w:szCs w:val="20"/>
        </w:rPr>
      </w:pPr>
    </w:p>
    <w:p w14:paraId="3D8DC177" w14:textId="2B2F7AAB" w:rsidR="00BC0803" w:rsidRDefault="00BC0803" w:rsidP="006550FB">
      <w:pPr>
        <w:pStyle w:val="Header"/>
        <w:tabs>
          <w:tab w:val="left" w:pos="567"/>
          <w:tab w:val="left" w:pos="1134"/>
        </w:tabs>
        <w:ind w:left="720"/>
        <w:rPr>
          <w:rFonts w:ascii="Vogel" w:hAnsi="Vogel" w:cstheme="majorHAnsi"/>
          <w:i/>
          <w:sz w:val="20"/>
          <w:szCs w:val="20"/>
        </w:rPr>
      </w:pPr>
    </w:p>
    <w:p w14:paraId="0A4DE561" w14:textId="77777777" w:rsidR="006550FB" w:rsidRPr="00860050" w:rsidRDefault="006550FB" w:rsidP="006550FB">
      <w:pPr>
        <w:numPr>
          <w:ilvl w:val="0"/>
          <w:numId w:val="28"/>
        </w:numPr>
        <w:tabs>
          <w:tab w:val="left" w:pos="567"/>
          <w:tab w:val="num" w:pos="851"/>
        </w:tabs>
        <w:spacing w:after="0" w:line="240" w:lineRule="auto"/>
        <w:rPr>
          <w:rFonts w:ascii="Vogel" w:hAnsi="Vogel" w:cstheme="majorHAnsi"/>
          <w:b/>
          <w:sz w:val="20"/>
          <w:szCs w:val="20"/>
        </w:rPr>
      </w:pPr>
      <w:r w:rsidRPr="00860050">
        <w:rPr>
          <w:rFonts w:ascii="Vogel" w:hAnsi="Vogel" w:cstheme="majorHAnsi"/>
          <w:b/>
          <w:sz w:val="20"/>
          <w:szCs w:val="20"/>
        </w:rPr>
        <w:t>Relationship Management</w:t>
      </w:r>
    </w:p>
    <w:p w14:paraId="0A4DE562" w14:textId="5FF52518" w:rsidR="006550FB" w:rsidRPr="00860050" w:rsidRDefault="006550FB" w:rsidP="00212D75">
      <w:pPr>
        <w:pStyle w:val="BodyText2"/>
        <w:spacing w:after="0" w:line="240" w:lineRule="auto"/>
        <w:ind w:firstLine="471"/>
        <w:rPr>
          <w:rFonts w:ascii="Vogel" w:hAnsi="Vogel" w:cstheme="majorHAnsi"/>
          <w:sz w:val="20"/>
          <w:szCs w:val="20"/>
        </w:rPr>
      </w:pPr>
      <w:r w:rsidRPr="00860050">
        <w:rPr>
          <w:rFonts w:ascii="Vogel" w:hAnsi="Vogel" w:cstheme="majorHAnsi"/>
          <w:sz w:val="20"/>
          <w:szCs w:val="20"/>
        </w:rPr>
        <w:t xml:space="preserve">Contract Manager: </w:t>
      </w:r>
      <w:bookmarkStart w:id="8" w:name="_Hlk17467395"/>
      <w:r w:rsidR="004D71A7">
        <w:rPr>
          <w:rFonts w:ascii="Vogel" w:hAnsi="Vogel" w:cstheme="majorHAnsi"/>
          <w:sz w:val="20"/>
          <w:szCs w:val="20"/>
        </w:rPr>
        <w:t xml:space="preserve">Dianne </w:t>
      </w:r>
      <w:r w:rsidR="000D3819">
        <w:rPr>
          <w:rFonts w:ascii="Vogel" w:hAnsi="Vogel" w:cstheme="majorHAnsi"/>
          <w:sz w:val="20"/>
          <w:szCs w:val="20"/>
        </w:rPr>
        <w:t>Faulkner</w:t>
      </w:r>
    </w:p>
    <w:p w14:paraId="556336EC" w14:textId="492AF482" w:rsidR="00212D75" w:rsidRDefault="00212D75" w:rsidP="004D71A7">
      <w:pPr>
        <w:pStyle w:val="BodyText2"/>
        <w:spacing w:after="0" w:line="240" w:lineRule="auto"/>
        <w:ind w:firstLine="471"/>
        <w:rPr>
          <w:rFonts w:ascii="Vogel" w:hAnsi="Vogel" w:cstheme="majorHAnsi"/>
          <w:sz w:val="20"/>
          <w:szCs w:val="20"/>
        </w:rPr>
      </w:pPr>
      <w:r w:rsidRPr="00860050">
        <w:rPr>
          <w:rFonts w:ascii="Vogel" w:hAnsi="Vogel" w:cstheme="majorHAnsi"/>
          <w:sz w:val="20"/>
          <w:szCs w:val="20"/>
        </w:rPr>
        <w:tab/>
      </w:r>
      <w:r w:rsidRPr="00860050">
        <w:rPr>
          <w:rFonts w:ascii="Vogel" w:hAnsi="Vogel" w:cstheme="majorHAnsi"/>
          <w:sz w:val="20"/>
          <w:szCs w:val="20"/>
        </w:rPr>
        <w:tab/>
      </w:r>
      <w:r w:rsidR="004D71A7">
        <w:rPr>
          <w:rFonts w:ascii="Vogel" w:hAnsi="Vogel" w:cstheme="majorHAnsi"/>
          <w:sz w:val="20"/>
          <w:szCs w:val="20"/>
        </w:rPr>
        <w:t xml:space="preserve">              Ph: 9393 5802</w:t>
      </w:r>
    </w:p>
    <w:p w14:paraId="0FF2F489" w14:textId="0FEAE9F3" w:rsidR="004D71A7" w:rsidRPr="00860050" w:rsidRDefault="004D71A7" w:rsidP="004D71A7">
      <w:pPr>
        <w:pStyle w:val="BodyText2"/>
        <w:spacing w:after="0" w:line="240" w:lineRule="auto"/>
        <w:ind w:firstLine="471"/>
        <w:rPr>
          <w:rFonts w:ascii="Vogel" w:hAnsi="Vogel" w:cstheme="majorHAnsi"/>
          <w:sz w:val="20"/>
          <w:szCs w:val="20"/>
        </w:rPr>
      </w:pPr>
      <w:r>
        <w:rPr>
          <w:rFonts w:ascii="Vogel" w:hAnsi="Vogel" w:cstheme="majorHAnsi"/>
          <w:sz w:val="20"/>
          <w:szCs w:val="20"/>
        </w:rPr>
        <w:tab/>
      </w:r>
      <w:r>
        <w:rPr>
          <w:rFonts w:ascii="Vogel" w:hAnsi="Vogel" w:cstheme="majorHAnsi"/>
          <w:sz w:val="20"/>
          <w:szCs w:val="20"/>
        </w:rPr>
        <w:tab/>
        <w:t xml:space="preserve">               Email: </w:t>
      </w:r>
      <w:r w:rsidR="00166801">
        <w:rPr>
          <w:rFonts w:ascii="Vogel" w:hAnsi="Vogel" w:cstheme="majorHAnsi"/>
          <w:sz w:val="20"/>
          <w:szCs w:val="20"/>
        </w:rPr>
        <w:t>Dianne.Faulkner</w:t>
      </w:r>
      <w:r>
        <w:rPr>
          <w:rFonts w:ascii="Vogel" w:hAnsi="Vogel" w:cstheme="majorHAnsi"/>
          <w:sz w:val="20"/>
          <w:szCs w:val="20"/>
        </w:rPr>
        <w:t>@educa</w:t>
      </w:r>
      <w:r w:rsidR="00E57350">
        <w:rPr>
          <w:rFonts w:ascii="Vogel" w:hAnsi="Vogel" w:cstheme="majorHAnsi"/>
          <w:sz w:val="20"/>
          <w:szCs w:val="20"/>
        </w:rPr>
        <w:t>t</w:t>
      </w:r>
      <w:r>
        <w:rPr>
          <w:rFonts w:ascii="Vogel" w:hAnsi="Vogel" w:cstheme="majorHAnsi"/>
          <w:sz w:val="20"/>
          <w:szCs w:val="20"/>
        </w:rPr>
        <w:t>ion.vic.gov.au</w:t>
      </w:r>
    </w:p>
    <w:p w14:paraId="7835C3B3" w14:textId="39327C56" w:rsidR="00212D75" w:rsidRPr="00F5457E" w:rsidRDefault="00212D75" w:rsidP="00F5457E">
      <w:pPr>
        <w:pStyle w:val="BodyText2"/>
        <w:spacing w:after="0" w:line="240" w:lineRule="auto"/>
        <w:ind w:firstLine="471"/>
        <w:rPr>
          <w:rFonts w:ascii="Vogel" w:hAnsi="Vogel" w:cstheme="majorHAnsi"/>
          <w:sz w:val="20"/>
          <w:szCs w:val="20"/>
        </w:rPr>
      </w:pPr>
      <w:r w:rsidRPr="00860050">
        <w:rPr>
          <w:rFonts w:ascii="Vogel" w:hAnsi="Vogel" w:cstheme="majorHAnsi"/>
          <w:sz w:val="20"/>
          <w:szCs w:val="20"/>
        </w:rPr>
        <w:tab/>
      </w:r>
      <w:r w:rsidRPr="00860050">
        <w:rPr>
          <w:rFonts w:ascii="Vogel" w:hAnsi="Vogel" w:cstheme="majorHAnsi"/>
          <w:sz w:val="20"/>
          <w:szCs w:val="20"/>
        </w:rPr>
        <w:tab/>
      </w:r>
      <w:r w:rsidRPr="00860050">
        <w:rPr>
          <w:rFonts w:ascii="Vogel" w:hAnsi="Vogel" w:cstheme="majorHAnsi"/>
          <w:sz w:val="20"/>
          <w:szCs w:val="20"/>
        </w:rPr>
        <w:tab/>
      </w:r>
      <w:bookmarkEnd w:id="8"/>
    </w:p>
    <w:p w14:paraId="0A4DE563" w14:textId="77777777" w:rsidR="006550FB" w:rsidRPr="00860050" w:rsidRDefault="006550FB" w:rsidP="006550FB">
      <w:pPr>
        <w:numPr>
          <w:ilvl w:val="0"/>
          <w:numId w:val="28"/>
        </w:numPr>
        <w:tabs>
          <w:tab w:val="left" w:pos="567"/>
          <w:tab w:val="num" w:pos="851"/>
        </w:tabs>
        <w:spacing w:after="0" w:line="240" w:lineRule="auto"/>
        <w:rPr>
          <w:rFonts w:ascii="Vogel" w:hAnsi="Vogel" w:cstheme="majorHAnsi"/>
          <w:b/>
          <w:sz w:val="20"/>
          <w:szCs w:val="20"/>
        </w:rPr>
      </w:pPr>
      <w:r w:rsidRPr="00860050">
        <w:rPr>
          <w:rFonts w:ascii="Vogel" w:hAnsi="Vogel" w:cstheme="majorHAnsi"/>
          <w:b/>
          <w:sz w:val="20"/>
          <w:szCs w:val="20"/>
        </w:rPr>
        <w:t>Reporting requirements</w:t>
      </w:r>
    </w:p>
    <w:p w14:paraId="0A4DE565" w14:textId="77777777" w:rsidR="006550FB" w:rsidRPr="00860050" w:rsidRDefault="006550FB" w:rsidP="00E37741">
      <w:pPr>
        <w:ind w:left="471"/>
        <w:jc w:val="both"/>
        <w:rPr>
          <w:rFonts w:ascii="Vogel" w:hAnsi="Vogel" w:cstheme="majorHAnsi"/>
          <w:noProof/>
          <w:sz w:val="20"/>
          <w:szCs w:val="20"/>
        </w:rPr>
      </w:pPr>
      <w:r w:rsidRPr="00860050">
        <w:rPr>
          <w:rFonts w:ascii="Vogel" w:hAnsi="Vogel" w:cstheme="majorHAnsi"/>
          <w:noProof/>
          <w:sz w:val="20"/>
          <w:szCs w:val="20"/>
        </w:rPr>
        <w:t xml:space="preserve">Any matters which arise that may be deemed to materially affect the development of the project should be communicated to the </w:t>
      </w:r>
      <w:r w:rsidR="002934C0" w:rsidRPr="00860050">
        <w:rPr>
          <w:rFonts w:ascii="Vogel" w:hAnsi="Vogel" w:cstheme="majorHAnsi"/>
          <w:noProof/>
          <w:sz w:val="20"/>
          <w:szCs w:val="20"/>
        </w:rPr>
        <w:t>School</w:t>
      </w:r>
      <w:r w:rsidRPr="00860050">
        <w:rPr>
          <w:rFonts w:ascii="Vogel" w:hAnsi="Vogel" w:cstheme="majorHAnsi"/>
          <w:noProof/>
          <w:sz w:val="20"/>
          <w:szCs w:val="20"/>
        </w:rPr>
        <w:t xml:space="preserve"> Project Manager within twenty-four (24) hours of the matter being known to the Contractor.</w:t>
      </w:r>
    </w:p>
    <w:p w14:paraId="0A4DE566" w14:textId="77777777" w:rsidR="006550FB" w:rsidRDefault="006550FB" w:rsidP="006550FB">
      <w:pPr>
        <w:tabs>
          <w:tab w:val="left" w:pos="567"/>
          <w:tab w:val="num" w:pos="851"/>
        </w:tabs>
        <w:ind w:left="471"/>
        <w:rPr>
          <w:rFonts w:ascii="Vogel" w:hAnsi="Vogel" w:cstheme="majorHAnsi"/>
          <w:b/>
          <w:sz w:val="20"/>
          <w:szCs w:val="20"/>
        </w:rPr>
      </w:pPr>
    </w:p>
    <w:p w14:paraId="4C2A35CD" w14:textId="77777777" w:rsidR="006C32C5" w:rsidRPr="00860050" w:rsidRDefault="006C32C5" w:rsidP="006550FB">
      <w:pPr>
        <w:tabs>
          <w:tab w:val="left" w:pos="567"/>
          <w:tab w:val="num" w:pos="851"/>
        </w:tabs>
        <w:ind w:left="471"/>
        <w:rPr>
          <w:rFonts w:ascii="Vogel" w:hAnsi="Vogel" w:cstheme="majorHAnsi"/>
          <w:b/>
          <w:sz w:val="20"/>
          <w:szCs w:val="20"/>
        </w:rPr>
      </w:pPr>
    </w:p>
    <w:p w14:paraId="0A4DE567" w14:textId="77777777" w:rsidR="006550FB" w:rsidRPr="00860050" w:rsidRDefault="006550FB" w:rsidP="006550FB">
      <w:pPr>
        <w:numPr>
          <w:ilvl w:val="0"/>
          <w:numId w:val="28"/>
        </w:numPr>
        <w:tabs>
          <w:tab w:val="left" w:pos="567"/>
          <w:tab w:val="num" w:pos="851"/>
        </w:tabs>
        <w:spacing w:after="0" w:line="240" w:lineRule="auto"/>
        <w:rPr>
          <w:rFonts w:ascii="Vogel" w:hAnsi="Vogel" w:cstheme="majorHAnsi"/>
          <w:b/>
          <w:sz w:val="20"/>
          <w:szCs w:val="20"/>
        </w:rPr>
      </w:pPr>
      <w:r w:rsidRPr="00860050">
        <w:rPr>
          <w:rFonts w:ascii="Vogel" w:hAnsi="Vogel" w:cstheme="majorHAnsi"/>
          <w:b/>
          <w:sz w:val="20"/>
          <w:szCs w:val="20"/>
        </w:rPr>
        <w:lastRenderedPageBreak/>
        <w:t>Key Performance Indicators (KPIs)</w:t>
      </w:r>
    </w:p>
    <w:p w14:paraId="4EC27516" w14:textId="754C1AB0" w:rsidR="00056699" w:rsidRDefault="002E3731" w:rsidP="00D92586">
      <w:pPr>
        <w:ind w:firstLine="426"/>
        <w:rPr>
          <w:rFonts w:ascii="Vogel" w:hAnsi="Vogel" w:cstheme="majorHAnsi"/>
          <w:b/>
          <w:i/>
          <w:sz w:val="20"/>
          <w:szCs w:val="20"/>
        </w:rPr>
      </w:pPr>
      <w:r>
        <w:rPr>
          <w:rFonts w:ascii="Vogel" w:hAnsi="Vogel" w:cstheme="majorHAnsi"/>
          <w:b/>
          <w:i/>
          <w:sz w:val="20"/>
          <w:szCs w:val="20"/>
        </w:rPr>
        <w:t>Goods</w:t>
      </w:r>
    </w:p>
    <w:tbl>
      <w:tblPr>
        <w:tblW w:w="6076" w:type="dxa"/>
        <w:jc w:val="center"/>
        <w:tblLook w:val="04A0" w:firstRow="1" w:lastRow="0" w:firstColumn="1" w:lastColumn="0" w:noHBand="0" w:noVBand="1"/>
      </w:tblPr>
      <w:tblGrid>
        <w:gridCol w:w="1555"/>
        <w:gridCol w:w="4521"/>
      </w:tblGrid>
      <w:tr w:rsidR="006550FB" w:rsidRPr="00860050" w14:paraId="0A4DE56C" w14:textId="77777777" w:rsidTr="00E37741">
        <w:trPr>
          <w:trHeight w:val="504"/>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tcPr>
          <w:p w14:paraId="0A4DE56A" w14:textId="77777777" w:rsidR="006550FB" w:rsidRPr="00860050" w:rsidRDefault="006550FB" w:rsidP="00E37741">
            <w:pPr>
              <w:pStyle w:val="Instruction"/>
              <w:rPr>
                <w:rFonts w:ascii="Vogel" w:hAnsi="Vogel" w:cstheme="majorHAnsi"/>
                <w:b/>
                <w:sz w:val="20"/>
              </w:rPr>
            </w:pPr>
            <w:bookmarkStart w:id="9" w:name="_Hlk17467634"/>
            <w:r w:rsidRPr="00860050">
              <w:rPr>
                <w:rFonts w:ascii="Vogel" w:hAnsi="Vogel" w:cstheme="majorHAnsi"/>
                <w:b/>
                <w:sz w:val="20"/>
              </w:rPr>
              <w:t>KPI</w:t>
            </w:r>
          </w:p>
        </w:tc>
        <w:tc>
          <w:tcPr>
            <w:tcW w:w="4521" w:type="dxa"/>
            <w:tcBorders>
              <w:top w:val="single" w:sz="4" w:space="0" w:color="auto"/>
              <w:left w:val="nil"/>
              <w:bottom w:val="single" w:sz="4" w:space="0" w:color="auto"/>
              <w:right w:val="single" w:sz="4" w:space="0" w:color="auto"/>
            </w:tcBorders>
            <w:shd w:val="clear" w:color="auto" w:fill="D9D9D9"/>
            <w:vAlign w:val="center"/>
          </w:tcPr>
          <w:p w14:paraId="0A4DE56B" w14:textId="77777777" w:rsidR="006550FB" w:rsidRPr="00860050" w:rsidRDefault="006550FB" w:rsidP="00E37741">
            <w:pPr>
              <w:pStyle w:val="Instruction"/>
              <w:rPr>
                <w:rFonts w:ascii="Vogel" w:hAnsi="Vogel" w:cstheme="majorHAnsi"/>
                <w:b/>
                <w:sz w:val="20"/>
              </w:rPr>
            </w:pPr>
            <w:r w:rsidRPr="00860050">
              <w:rPr>
                <w:rFonts w:ascii="Vogel" w:hAnsi="Vogel" w:cstheme="majorHAnsi"/>
                <w:b/>
                <w:sz w:val="20"/>
              </w:rPr>
              <w:t>Performance Target</w:t>
            </w:r>
          </w:p>
        </w:tc>
      </w:tr>
      <w:tr w:rsidR="006550FB" w:rsidRPr="00860050" w14:paraId="0A4DE56F" w14:textId="77777777" w:rsidTr="00E37741">
        <w:trPr>
          <w:trHeight w:val="384"/>
          <w:jc w:val="center"/>
        </w:trPr>
        <w:tc>
          <w:tcPr>
            <w:tcW w:w="1555" w:type="dxa"/>
            <w:tcBorders>
              <w:top w:val="nil"/>
              <w:left w:val="single" w:sz="4" w:space="0" w:color="auto"/>
              <w:bottom w:val="single" w:sz="4" w:space="0" w:color="auto"/>
              <w:right w:val="single" w:sz="4" w:space="0" w:color="auto"/>
            </w:tcBorders>
            <w:vAlign w:val="center"/>
            <w:hideMark/>
          </w:tcPr>
          <w:p w14:paraId="0A4DE56D" w14:textId="77777777" w:rsidR="006550FB" w:rsidRPr="00621F0C" w:rsidRDefault="006550FB" w:rsidP="00E37741">
            <w:pPr>
              <w:pStyle w:val="Instruction"/>
              <w:rPr>
                <w:rFonts w:ascii="Vogel" w:hAnsi="Vogel" w:cstheme="majorHAnsi"/>
                <w:color w:val="auto"/>
                <w:sz w:val="20"/>
              </w:rPr>
            </w:pPr>
            <w:r w:rsidRPr="00621F0C">
              <w:rPr>
                <w:rFonts w:ascii="Vogel" w:hAnsi="Vogel" w:cstheme="majorHAnsi"/>
                <w:color w:val="auto"/>
                <w:sz w:val="20"/>
              </w:rPr>
              <w:t>Delivery on time</w:t>
            </w:r>
          </w:p>
        </w:tc>
        <w:tc>
          <w:tcPr>
            <w:tcW w:w="4521" w:type="dxa"/>
            <w:tcBorders>
              <w:top w:val="nil"/>
              <w:left w:val="nil"/>
              <w:bottom w:val="single" w:sz="4" w:space="0" w:color="auto"/>
              <w:right w:val="single" w:sz="4" w:space="0" w:color="auto"/>
            </w:tcBorders>
            <w:vAlign w:val="center"/>
            <w:hideMark/>
          </w:tcPr>
          <w:p w14:paraId="2C2CE22E" w14:textId="77777777" w:rsidR="00621F0C" w:rsidRDefault="00621F0C" w:rsidP="00E37741">
            <w:pPr>
              <w:pStyle w:val="Instruction"/>
              <w:rPr>
                <w:rFonts w:ascii="Vogel" w:hAnsi="Vogel" w:cstheme="majorHAnsi"/>
                <w:color w:val="auto"/>
                <w:sz w:val="20"/>
              </w:rPr>
            </w:pPr>
            <w:r>
              <w:rPr>
                <w:rFonts w:ascii="Vogel" w:hAnsi="Vogel" w:cstheme="majorHAnsi"/>
                <w:color w:val="auto"/>
                <w:sz w:val="20"/>
              </w:rPr>
              <w:t xml:space="preserve">LEAP Program and YR10 and 11 </w:t>
            </w:r>
            <w:r w:rsidR="00135356">
              <w:rPr>
                <w:rFonts w:ascii="Vogel" w:hAnsi="Vogel" w:cstheme="majorHAnsi"/>
                <w:color w:val="auto"/>
                <w:sz w:val="20"/>
              </w:rPr>
              <w:t xml:space="preserve">English </w:t>
            </w:r>
            <w:r>
              <w:rPr>
                <w:rFonts w:ascii="Vogel" w:hAnsi="Vogel" w:cstheme="majorHAnsi"/>
                <w:color w:val="auto"/>
                <w:sz w:val="20"/>
              </w:rPr>
              <w:t>requirements in November (Date to be determined)</w:t>
            </w:r>
          </w:p>
          <w:p w14:paraId="0A4DE56E" w14:textId="58316DA6" w:rsidR="00135356" w:rsidRPr="00621F0C" w:rsidRDefault="00135356" w:rsidP="00E37741">
            <w:pPr>
              <w:pStyle w:val="Instruction"/>
              <w:rPr>
                <w:rFonts w:ascii="Vogel" w:hAnsi="Vogel" w:cstheme="majorHAnsi"/>
                <w:color w:val="auto"/>
                <w:sz w:val="20"/>
              </w:rPr>
            </w:pPr>
            <w:r>
              <w:rPr>
                <w:rFonts w:ascii="Vogel" w:hAnsi="Vogel" w:cstheme="majorHAnsi"/>
                <w:color w:val="auto"/>
                <w:sz w:val="20"/>
              </w:rPr>
              <w:t>All other delivered: TBA</w:t>
            </w:r>
          </w:p>
        </w:tc>
      </w:tr>
      <w:tr w:rsidR="00212D75" w:rsidRPr="00860050" w14:paraId="0A4DE572" w14:textId="77777777" w:rsidTr="00212D75">
        <w:trPr>
          <w:trHeight w:val="403"/>
          <w:jc w:val="center"/>
        </w:trPr>
        <w:tc>
          <w:tcPr>
            <w:tcW w:w="1555" w:type="dxa"/>
            <w:tcBorders>
              <w:top w:val="nil"/>
              <w:left w:val="single" w:sz="4" w:space="0" w:color="auto"/>
              <w:bottom w:val="single" w:sz="4" w:space="0" w:color="auto"/>
              <w:right w:val="single" w:sz="4" w:space="0" w:color="auto"/>
            </w:tcBorders>
            <w:vAlign w:val="center"/>
          </w:tcPr>
          <w:p w14:paraId="0A4DE570" w14:textId="45D7F2C0" w:rsidR="00212D75" w:rsidRPr="00056699" w:rsidRDefault="00212D75" w:rsidP="00E37741">
            <w:pPr>
              <w:pStyle w:val="Instruction"/>
              <w:rPr>
                <w:rFonts w:ascii="Vogel" w:hAnsi="Vogel" w:cstheme="majorHAnsi"/>
                <w:color w:val="auto"/>
                <w:sz w:val="20"/>
              </w:rPr>
            </w:pPr>
            <w:r w:rsidRPr="00056699">
              <w:rPr>
                <w:rFonts w:ascii="Vogel" w:hAnsi="Vogel" w:cstheme="majorHAnsi"/>
                <w:color w:val="auto"/>
                <w:sz w:val="20"/>
              </w:rPr>
              <w:t>Customer Service</w:t>
            </w:r>
          </w:p>
        </w:tc>
        <w:tc>
          <w:tcPr>
            <w:tcW w:w="4521" w:type="dxa"/>
            <w:tcBorders>
              <w:top w:val="nil"/>
              <w:left w:val="nil"/>
              <w:bottom w:val="single" w:sz="4" w:space="0" w:color="auto"/>
              <w:right w:val="single" w:sz="4" w:space="0" w:color="auto"/>
            </w:tcBorders>
            <w:vAlign w:val="center"/>
          </w:tcPr>
          <w:p w14:paraId="0A4DE571" w14:textId="6FA23FA6" w:rsidR="00212D75" w:rsidRPr="00056699" w:rsidRDefault="00212D75" w:rsidP="00E37741">
            <w:pPr>
              <w:pStyle w:val="Instruction"/>
              <w:rPr>
                <w:rFonts w:ascii="Vogel" w:hAnsi="Vogel" w:cstheme="majorHAnsi"/>
                <w:color w:val="auto"/>
                <w:sz w:val="20"/>
              </w:rPr>
            </w:pPr>
            <w:r w:rsidRPr="00056699">
              <w:rPr>
                <w:rFonts w:ascii="Vogel" w:hAnsi="Vogel" w:cstheme="majorHAnsi"/>
                <w:color w:val="auto"/>
                <w:sz w:val="20"/>
              </w:rPr>
              <w:t>Supplier must assign a representative to the school to manage an</w:t>
            </w:r>
            <w:r w:rsidR="00563B97">
              <w:rPr>
                <w:rFonts w:ascii="Vogel" w:hAnsi="Vogel" w:cstheme="majorHAnsi"/>
                <w:color w:val="auto"/>
                <w:sz w:val="20"/>
              </w:rPr>
              <w:t>d</w:t>
            </w:r>
            <w:r w:rsidRPr="00056699">
              <w:rPr>
                <w:rFonts w:ascii="Vogel" w:hAnsi="Vogel" w:cstheme="majorHAnsi"/>
                <w:color w:val="auto"/>
                <w:sz w:val="20"/>
              </w:rPr>
              <w:t xml:space="preserve"> assist with all queries relating to booklist requirement</w:t>
            </w:r>
            <w:r w:rsidR="00C4150E">
              <w:rPr>
                <w:rFonts w:ascii="Vogel" w:hAnsi="Vogel" w:cstheme="majorHAnsi"/>
                <w:color w:val="auto"/>
                <w:sz w:val="20"/>
              </w:rPr>
              <w:t>s</w:t>
            </w:r>
            <w:r w:rsidRPr="00056699">
              <w:rPr>
                <w:rFonts w:ascii="Vogel" w:hAnsi="Vogel" w:cstheme="majorHAnsi"/>
                <w:color w:val="auto"/>
                <w:sz w:val="20"/>
              </w:rPr>
              <w:t>.</w:t>
            </w:r>
          </w:p>
        </w:tc>
      </w:tr>
      <w:tr w:rsidR="00121563" w:rsidRPr="00860050" w14:paraId="0A4DE575" w14:textId="77777777" w:rsidTr="00E37741">
        <w:trPr>
          <w:trHeight w:val="409"/>
          <w:jc w:val="center"/>
        </w:trPr>
        <w:tc>
          <w:tcPr>
            <w:tcW w:w="1555" w:type="dxa"/>
            <w:tcBorders>
              <w:top w:val="nil"/>
              <w:left w:val="single" w:sz="4" w:space="0" w:color="auto"/>
              <w:bottom w:val="single" w:sz="4" w:space="0" w:color="auto"/>
              <w:right w:val="single" w:sz="4" w:space="0" w:color="auto"/>
            </w:tcBorders>
            <w:vAlign w:val="center"/>
          </w:tcPr>
          <w:p w14:paraId="0A4DE573" w14:textId="6E178075" w:rsidR="00121563" w:rsidRPr="00056699" w:rsidRDefault="00121563" w:rsidP="00E37741">
            <w:pPr>
              <w:pStyle w:val="Instruction"/>
              <w:rPr>
                <w:rFonts w:ascii="Vogel" w:hAnsi="Vogel" w:cstheme="majorHAnsi"/>
                <w:color w:val="auto"/>
                <w:sz w:val="20"/>
              </w:rPr>
            </w:pPr>
            <w:r w:rsidRPr="00056699">
              <w:rPr>
                <w:rFonts w:ascii="Vogel" w:hAnsi="Vogel" w:cstheme="majorHAnsi"/>
                <w:i/>
                <w:color w:val="auto"/>
                <w:sz w:val="20"/>
              </w:rPr>
              <w:t>Commission</w:t>
            </w:r>
          </w:p>
        </w:tc>
        <w:tc>
          <w:tcPr>
            <w:tcW w:w="4521" w:type="dxa"/>
            <w:tcBorders>
              <w:top w:val="nil"/>
              <w:left w:val="nil"/>
              <w:bottom w:val="single" w:sz="4" w:space="0" w:color="auto"/>
              <w:right w:val="single" w:sz="4" w:space="0" w:color="auto"/>
            </w:tcBorders>
            <w:vAlign w:val="center"/>
          </w:tcPr>
          <w:p w14:paraId="0A4DE574" w14:textId="16A7E9D7" w:rsidR="00121563" w:rsidRPr="00056699" w:rsidRDefault="00121563" w:rsidP="00E37741">
            <w:pPr>
              <w:pStyle w:val="Instruction"/>
              <w:rPr>
                <w:rFonts w:ascii="Vogel" w:hAnsi="Vogel" w:cstheme="majorHAnsi"/>
                <w:color w:val="auto"/>
                <w:sz w:val="20"/>
              </w:rPr>
            </w:pPr>
            <w:r w:rsidRPr="00056699">
              <w:rPr>
                <w:rFonts w:ascii="Vogel" w:hAnsi="Vogel" w:cstheme="majorHAnsi"/>
                <w:i/>
                <w:color w:val="auto"/>
                <w:sz w:val="20"/>
              </w:rPr>
              <w:t>Supplier should be able to incorporate commission earned by sales.</w:t>
            </w:r>
          </w:p>
        </w:tc>
      </w:tr>
      <w:bookmarkEnd w:id="9"/>
    </w:tbl>
    <w:p w14:paraId="0A4DE57D" w14:textId="77777777" w:rsidR="00D92586" w:rsidRDefault="00D92586" w:rsidP="006550FB">
      <w:pPr>
        <w:pStyle w:val="BodyText2"/>
        <w:rPr>
          <w:rFonts w:ascii="Vogel" w:hAnsi="Vogel" w:cstheme="majorHAnsi"/>
          <w:sz w:val="20"/>
          <w:szCs w:val="20"/>
        </w:rPr>
      </w:pPr>
    </w:p>
    <w:p w14:paraId="13BBC1AE" w14:textId="50A29EDE" w:rsidR="002E3731" w:rsidRDefault="002E3731" w:rsidP="002E3731">
      <w:pPr>
        <w:ind w:firstLine="426"/>
        <w:rPr>
          <w:rFonts w:ascii="Vogel" w:hAnsi="Vogel" w:cstheme="majorHAnsi"/>
          <w:b/>
          <w:i/>
          <w:sz w:val="20"/>
          <w:szCs w:val="20"/>
        </w:rPr>
      </w:pPr>
      <w:r>
        <w:rPr>
          <w:rFonts w:ascii="Vogel" w:hAnsi="Vogel" w:cstheme="majorHAnsi"/>
          <w:b/>
          <w:i/>
          <w:sz w:val="20"/>
          <w:szCs w:val="20"/>
        </w:rPr>
        <w:t>Services</w:t>
      </w:r>
    </w:p>
    <w:tbl>
      <w:tblPr>
        <w:tblW w:w="6076" w:type="dxa"/>
        <w:jc w:val="center"/>
        <w:tblLook w:val="04A0" w:firstRow="1" w:lastRow="0" w:firstColumn="1" w:lastColumn="0" w:noHBand="0" w:noVBand="1"/>
      </w:tblPr>
      <w:tblGrid>
        <w:gridCol w:w="1555"/>
        <w:gridCol w:w="4521"/>
      </w:tblGrid>
      <w:tr w:rsidR="002E3731" w:rsidRPr="00860050" w14:paraId="01EDA872" w14:textId="77777777" w:rsidTr="002E3731">
        <w:trPr>
          <w:trHeight w:val="504"/>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tcPr>
          <w:p w14:paraId="2501EA48" w14:textId="77777777" w:rsidR="002E3731" w:rsidRPr="00860050" w:rsidRDefault="002E3731" w:rsidP="00D869C9">
            <w:pPr>
              <w:pStyle w:val="Instruction"/>
              <w:rPr>
                <w:rFonts w:ascii="Vogel" w:hAnsi="Vogel" w:cstheme="majorHAnsi"/>
                <w:b/>
                <w:sz w:val="20"/>
              </w:rPr>
            </w:pPr>
            <w:bookmarkStart w:id="10" w:name="_Hlk205801553"/>
            <w:r w:rsidRPr="00860050">
              <w:rPr>
                <w:rFonts w:ascii="Vogel" w:hAnsi="Vogel" w:cstheme="majorHAnsi"/>
                <w:b/>
                <w:sz w:val="20"/>
              </w:rPr>
              <w:t>KPI</w:t>
            </w:r>
          </w:p>
        </w:tc>
        <w:tc>
          <w:tcPr>
            <w:tcW w:w="4521" w:type="dxa"/>
            <w:tcBorders>
              <w:top w:val="single" w:sz="4" w:space="0" w:color="auto"/>
              <w:left w:val="nil"/>
              <w:bottom w:val="single" w:sz="4" w:space="0" w:color="auto"/>
              <w:right w:val="single" w:sz="4" w:space="0" w:color="auto"/>
            </w:tcBorders>
            <w:shd w:val="clear" w:color="auto" w:fill="D9D9D9"/>
            <w:vAlign w:val="center"/>
          </w:tcPr>
          <w:p w14:paraId="55859D3A" w14:textId="77777777" w:rsidR="002E3731" w:rsidRPr="00860050" w:rsidRDefault="002E3731" w:rsidP="00D869C9">
            <w:pPr>
              <w:pStyle w:val="Instruction"/>
              <w:rPr>
                <w:rFonts w:ascii="Vogel" w:hAnsi="Vogel" w:cstheme="majorHAnsi"/>
                <w:b/>
                <w:sz w:val="20"/>
              </w:rPr>
            </w:pPr>
            <w:r w:rsidRPr="00860050">
              <w:rPr>
                <w:rFonts w:ascii="Vogel" w:hAnsi="Vogel" w:cstheme="majorHAnsi"/>
                <w:b/>
                <w:sz w:val="20"/>
              </w:rPr>
              <w:t>Performance Target</w:t>
            </w:r>
          </w:p>
        </w:tc>
      </w:tr>
      <w:tr w:rsidR="002E3731" w:rsidRPr="00860050" w14:paraId="2F05CA53" w14:textId="77777777" w:rsidTr="002E3731">
        <w:trPr>
          <w:trHeight w:val="3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563BFE2" w14:textId="6E40D341" w:rsidR="002E3731" w:rsidRPr="002E3731" w:rsidRDefault="002E3731" w:rsidP="002E3731">
            <w:pPr>
              <w:pStyle w:val="Instruction"/>
              <w:rPr>
                <w:rFonts w:ascii="Vogel" w:hAnsi="Vogel" w:cstheme="majorHAnsi"/>
                <w:color w:val="auto"/>
                <w:sz w:val="20"/>
              </w:rPr>
            </w:pPr>
            <w:r w:rsidRPr="002E3731">
              <w:rPr>
                <w:rFonts w:ascii="Vogel" w:hAnsi="Vogel" w:cstheme="majorHAnsi"/>
                <w:color w:val="auto"/>
                <w:sz w:val="20"/>
              </w:rPr>
              <w:t>Quality</w:t>
            </w:r>
          </w:p>
        </w:tc>
        <w:tc>
          <w:tcPr>
            <w:tcW w:w="4521" w:type="dxa"/>
            <w:tcBorders>
              <w:top w:val="single" w:sz="4" w:space="0" w:color="auto"/>
              <w:left w:val="nil"/>
              <w:bottom w:val="single" w:sz="4" w:space="0" w:color="auto"/>
              <w:right w:val="single" w:sz="4" w:space="0" w:color="auto"/>
            </w:tcBorders>
            <w:vAlign w:val="center"/>
            <w:hideMark/>
          </w:tcPr>
          <w:p w14:paraId="581815B6" w14:textId="6E9B45DD" w:rsidR="002E3731" w:rsidRPr="002E3731" w:rsidRDefault="002E3731" w:rsidP="002E3731">
            <w:pPr>
              <w:pStyle w:val="Instruction"/>
              <w:rPr>
                <w:rFonts w:ascii="Vogel" w:hAnsi="Vogel" w:cstheme="majorHAnsi"/>
                <w:i/>
                <w:color w:val="auto"/>
                <w:sz w:val="20"/>
              </w:rPr>
            </w:pPr>
            <w:r w:rsidRPr="002E3731">
              <w:rPr>
                <w:rFonts w:ascii="Vogel" w:hAnsi="Vogel" w:cstheme="majorHAnsi"/>
                <w:i/>
                <w:color w:val="auto"/>
                <w:sz w:val="20"/>
              </w:rPr>
              <w:t>Services are provided to contracted specifications 95% of time</w:t>
            </w:r>
          </w:p>
        </w:tc>
      </w:tr>
      <w:tr w:rsidR="002E3731" w:rsidRPr="00860050" w14:paraId="623B91BB" w14:textId="77777777" w:rsidTr="002E3731">
        <w:trPr>
          <w:trHeight w:val="403"/>
          <w:jc w:val="center"/>
        </w:trPr>
        <w:tc>
          <w:tcPr>
            <w:tcW w:w="1555" w:type="dxa"/>
            <w:tcBorders>
              <w:top w:val="single" w:sz="4" w:space="0" w:color="auto"/>
              <w:left w:val="single" w:sz="4" w:space="0" w:color="auto"/>
              <w:bottom w:val="single" w:sz="4" w:space="0" w:color="auto"/>
              <w:right w:val="single" w:sz="4" w:space="0" w:color="auto"/>
            </w:tcBorders>
            <w:vAlign w:val="center"/>
          </w:tcPr>
          <w:p w14:paraId="0C2F9883" w14:textId="02217EE5" w:rsidR="002E3731" w:rsidRPr="002E3731" w:rsidRDefault="002E3731" w:rsidP="002E3731">
            <w:pPr>
              <w:pStyle w:val="Instruction"/>
              <w:rPr>
                <w:rFonts w:ascii="Vogel" w:hAnsi="Vogel" w:cstheme="majorHAnsi"/>
                <w:color w:val="auto"/>
                <w:sz w:val="20"/>
              </w:rPr>
            </w:pPr>
            <w:r w:rsidRPr="002E3731">
              <w:rPr>
                <w:rFonts w:ascii="Vogel" w:hAnsi="Vogel" w:cstheme="majorHAnsi"/>
                <w:color w:val="auto"/>
                <w:sz w:val="20"/>
              </w:rPr>
              <w:t>On time</w:t>
            </w:r>
          </w:p>
        </w:tc>
        <w:tc>
          <w:tcPr>
            <w:tcW w:w="4521" w:type="dxa"/>
            <w:tcBorders>
              <w:top w:val="single" w:sz="4" w:space="0" w:color="auto"/>
              <w:left w:val="nil"/>
              <w:bottom w:val="single" w:sz="4" w:space="0" w:color="auto"/>
              <w:right w:val="single" w:sz="4" w:space="0" w:color="auto"/>
            </w:tcBorders>
            <w:vAlign w:val="center"/>
          </w:tcPr>
          <w:p w14:paraId="18FAA293" w14:textId="4B5C658C" w:rsidR="002E3731" w:rsidRPr="002E3731" w:rsidRDefault="002E3731" w:rsidP="002E3731">
            <w:pPr>
              <w:pStyle w:val="Instruction"/>
              <w:rPr>
                <w:rFonts w:ascii="Vogel" w:hAnsi="Vogel" w:cstheme="majorHAnsi"/>
                <w:i/>
                <w:color w:val="auto"/>
                <w:sz w:val="20"/>
              </w:rPr>
            </w:pPr>
            <w:r w:rsidRPr="002E3731">
              <w:rPr>
                <w:rFonts w:ascii="Vogel" w:hAnsi="Vogel" w:cstheme="majorHAnsi"/>
                <w:i/>
                <w:color w:val="auto"/>
                <w:sz w:val="20"/>
              </w:rPr>
              <w:t xml:space="preserve">Delivery Services are provided </w:t>
            </w:r>
            <w:r w:rsidR="00AE2719">
              <w:rPr>
                <w:rFonts w:ascii="Vogel" w:hAnsi="Vogel" w:cstheme="majorHAnsi"/>
                <w:i/>
                <w:color w:val="auto"/>
                <w:sz w:val="20"/>
              </w:rPr>
              <w:t>d</w:t>
            </w:r>
            <w:r w:rsidR="00AE2719">
              <w:rPr>
                <w:rFonts w:ascii="Vogel" w:hAnsi="Vogel"/>
                <w:i/>
                <w:color w:val="auto"/>
              </w:rPr>
              <w:t xml:space="preserve">irectly to families </w:t>
            </w:r>
            <w:r w:rsidR="00283EE2">
              <w:rPr>
                <w:rFonts w:ascii="Vogel" w:hAnsi="Vogel" w:cstheme="majorHAnsi"/>
                <w:i/>
                <w:color w:val="auto"/>
                <w:sz w:val="20"/>
              </w:rPr>
              <w:t>prior to the commencement of the academic yea</w:t>
            </w:r>
            <w:r w:rsidR="00AE250D">
              <w:rPr>
                <w:rFonts w:ascii="Vogel" w:hAnsi="Vogel" w:cstheme="majorHAnsi"/>
                <w:i/>
                <w:color w:val="auto"/>
                <w:sz w:val="20"/>
              </w:rPr>
              <w:t>r.</w:t>
            </w:r>
          </w:p>
        </w:tc>
      </w:tr>
      <w:tr w:rsidR="002E3731" w:rsidRPr="00860050" w14:paraId="0494C37C" w14:textId="77777777" w:rsidTr="002E3731">
        <w:trPr>
          <w:trHeight w:val="409"/>
          <w:jc w:val="center"/>
        </w:trPr>
        <w:tc>
          <w:tcPr>
            <w:tcW w:w="1555" w:type="dxa"/>
            <w:tcBorders>
              <w:top w:val="single" w:sz="4" w:space="0" w:color="auto"/>
              <w:left w:val="single" w:sz="4" w:space="0" w:color="auto"/>
              <w:bottom w:val="single" w:sz="4" w:space="0" w:color="auto"/>
              <w:right w:val="single" w:sz="4" w:space="0" w:color="auto"/>
            </w:tcBorders>
            <w:vAlign w:val="center"/>
          </w:tcPr>
          <w:p w14:paraId="225292D8" w14:textId="17B239DE" w:rsidR="002E3731" w:rsidRPr="002E3731" w:rsidRDefault="002E3731" w:rsidP="002E3731">
            <w:pPr>
              <w:pStyle w:val="Instruction"/>
              <w:rPr>
                <w:rFonts w:ascii="Vogel" w:hAnsi="Vogel" w:cstheme="majorHAnsi"/>
                <w:color w:val="auto"/>
                <w:sz w:val="20"/>
              </w:rPr>
            </w:pPr>
            <w:r w:rsidRPr="002E3731">
              <w:rPr>
                <w:rFonts w:ascii="Vogel" w:hAnsi="Vogel" w:cstheme="majorHAnsi"/>
                <w:i/>
                <w:color w:val="auto"/>
                <w:sz w:val="20"/>
              </w:rPr>
              <w:t>Customer Service</w:t>
            </w:r>
          </w:p>
        </w:tc>
        <w:tc>
          <w:tcPr>
            <w:tcW w:w="4521" w:type="dxa"/>
            <w:tcBorders>
              <w:top w:val="single" w:sz="4" w:space="0" w:color="auto"/>
              <w:left w:val="nil"/>
              <w:bottom w:val="single" w:sz="4" w:space="0" w:color="auto"/>
              <w:right w:val="single" w:sz="4" w:space="0" w:color="auto"/>
            </w:tcBorders>
            <w:vAlign w:val="center"/>
          </w:tcPr>
          <w:p w14:paraId="54D82F20" w14:textId="0B4F83DD" w:rsidR="002E3731" w:rsidRPr="002E3731" w:rsidRDefault="002E3731" w:rsidP="002E3731">
            <w:pPr>
              <w:pStyle w:val="Instruction"/>
              <w:rPr>
                <w:rFonts w:ascii="Vogel" w:hAnsi="Vogel" w:cstheme="majorHAnsi"/>
                <w:i/>
                <w:color w:val="auto"/>
                <w:sz w:val="20"/>
              </w:rPr>
            </w:pPr>
            <w:r w:rsidRPr="002E3731">
              <w:rPr>
                <w:rFonts w:ascii="Vogel" w:hAnsi="Vogel" w:cstheme="majorHAnsi"/>
                <w:i/>
                <w:color w:val="auto"/>
                <w:sz w:val="20"/>
              </w:rPr>
              <w:t>100% of operational issues are resolved within 72 hours of notification</w:t>
            </w:r>
          </w:p>
        </w:tc>
      </w:tr>
      <w:tr w:rsidR="002E3731" w:rsidRPr="00860050" w14:paraId="417E360E" w14:textId="77777777" w:rsidTr="002E3731">
        <w:trPr>
          <w:trHeight w:val="409"/>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A9370F" w14:textId="091253E8" w:rsidR="002E3731" w:rsidRPr="002E3731" w:rsidRDefault="002E3731" w:rsidP="002E3731">
            <w:pPr>
              <w:pStyle w:val="Instruction"/>
              <w:rPr>
                <w:rFonts w:ascii="Vogel" w:hAnsi="Vogel" w:cstheme="majorHAnsi"/>
                <w:i/>
                <w:color w:val="auto"/>
                <w:sz w:val="20"/>
              </w:rPr>
            </w:pPr>
            <w:r w:rsidRPr="002E3731">
              <w:rPr>
                <w:rFonts w:ascii="Vogel" w:hAnsi="Vogel" w:cstheme="majorHAnsi"/>
                <w:i/>
                <w:color w:val="auto"/>
                <w:sz w:val="20"/>
              </w:rPr>
              <w:t>Reporting</w:t>
            </w:r>
          </w:p>
        </w:tc>
        <w:tc>
          <w:tcPr>
            <w:tcW w:w="4521" w:type="dxa"/>
            <w:tcBorders>
              <w:top w:val="single" w:sz="4" w:space="0" w:color="auto"/>
              <w:left w:val="nil"/>
              <w:bottom w:val="single" w:sz="4" w:space="0" w:color="auto"/>
              <w:right w:val="single" w:sz="4" w:space="0" w:color="auto"/>
            </w:tcBorders>
            <w:vAlign w:val="center"/>
          </w:tcPr>
          <w:p w14:paraId="1AB233E9" w14:textId="5C6A68DF" w:rsidR="002E3731" w:rsidRPr="002E3731" w:rsidRDefault="002E3731" w:rsidP="002E3731">
            <w:pPr>
              <w:pStyle w:val="Instruction"/>
              <w:rPr>
                <w:rFonts w:ascii="Vogel" w:hAnsi="Vogel" w:cstheme="majorHAnsi"/>
                <w:i/>
                <w:color w:val="auto"/>
                <w:sz w:val="20"/>
              </w:rPr>
            </w:pPr>
            <w:r w:rsidRPr="002E3731">
              <w:rPr>
                <w:rFonts w:ascii="Vogel" w:hAnsi="Vogel" w:cstheme="majorHAnsi"/>
                <w:i/>
                <w:color w:val="auto"/>
                <w:sz w:val="20"/>
              </w:rPr>
              <w:t xml:space="preserve">100% of reports are provided </w:t>
            </w:r>
            <w:r w:rsidR="00AF3135">
              <w:rPr>
                <w:rFonts w:ascii="Vogel" w:hAnsi="Vogel" w:cstheme="majorHAnsi"/>
                <w:i/>
                <w:color w:val="auto"/>
                <w:sz w:val="20"/>
              </w:rPr>
              <w:t xml:space="preserve">within 2 business days of request. </w:t>
            </w:r>
          </w:p>
        </w:tc>
      </w:tr>
      <w:tr w:rsidR="002E3731" w:rsidRPr="00860050" w14:paraId="62BDC4B3" w14:textId="77777777" w:rsidTr="002E3731">
        <w:trPr>
          <w:trHeight w:val="409"/>
          <w:jc w:val="center"/>
        </w:trPr>
        <w:tc>
          <w:tcPr>
            <w:tcW w:w="1555" w:type="dxa"/>
            <w:tcBorders>
              <w:top w:val="single" w:sz="4" w:space="0" w:color="auto"/>
              <w:left w:val="single" w:sz="4" w:space="0" w:color="auto"/>
              <w:bottom w:val="single" w:sz="4" w:space="0" w:color="auto"/>
              <w:right w:val="single" w:sz="4" w:space="0" w:color="auto"/>
            </w:tcBorders>
            <w:vAlign w:val="center"/>
          </w:tcPr>
          <w:p w14:paraId="05738F39" w14:textId="3881B600" w:rsidR="002E3731" w:rsidRPr="002E3731" w:rsidRDefault="002E3731" w:rsidP="002E3731">
            <w:pPr>
              <w:pStyle w:val="Instruction"/>
              <w:rPr>
                <w:rFonts w:ascii="Vogel" w:hAnsi="Vogel" w:cstheme="majorHAnsi"/>
                <w:i/>
                <w:color w:val="auto"/>
                <w:sz w:val="20"/>
              </w:rPr>
            </w:pPr>
            <w:r>
              <w:rPr>
                <w:rFonts w:ascii="Vogel" w:hAnsi="Vogel" w:cstheme="majorHAnsi"/>
                <w:i/>
                <w:color w:val="auto"/>
                <w:sz w:val="20"/>
              </w:rPr>
              <w:t>Commission and Parent Contributions</w:t>
            </w:r>
          </w:p>
        </w:tc>
        <w:tc>
          <w:tcPr>
            <w:tcW w:w="4521" w:type="dxa"/>
            <w:tcBorders>
              <w:top w:val="single" w:sz="4" w:space="0" w:color="auto"/>
              <w:left w:val="nil"/>
              <w:bottom w:val="single" w:sz="4" w:space="0" w:color="auto"/>
              <w:right w:val="single" w:sz="4" w:space="0" w:color="auto"/>
            </w:tcBorders>
            <w:vAlign w:val="center"/>
          </w:tcPr>
          <w:p w14:paraId="3D4A341B" w14:textId="281514B4" w:rsidR="002E3731" w:rsidRPr="002E3731" w:rsidRDefault="002E3731" w:rsidP="002E3731">
            <w:pPr>
              <w:pStyle w:val="Instruction"/>
              <w:rPr>
                <w:rFonts w:ascii="Vogel" w:hAnsi="Vogel" w:cstheme="majorHAnsi"/>
                <w:i/>
                <w:color w:val="auto"/>
                <w:sz w:val="20"/>
              </w:rPr>
            </w:pPr>
            <w:r>
              <w:rPr>
                <w:rFonts w:ascii="Vogel" w:hAnsi="Vogel" w:cstheme="majorHAnsi"/>
                <w:i/>
                <w:color w:val="auto"/>
                <w:sz w:val="20"/>
              </w:rPr>
              <w:t>Commission and 100% of parent contributions are paid the college before the end of Term 1 each year</w:t>
            </w:r>
          </w:p>
        </w:tc>
      </w:tr>
      <w:bookmarkEnd w:id="10"/>
    </w:tbl>
    <w:p w14:paraId="6B9023D6" w14:textId="77777777" w:rsidR="002E3731" w:rsidRPr="00860050" w:rsidRDefault="002E3731" w:rsidP="006550FB">
      <w:pPr>
        <w:pStyle w:val="BodyText2"/>
        <w:rPr>
          <w:rFonts w:ascii="Vogel" w:hAnsi="Vogel" w:cstheme="majorHAnsi"/>
          <w:sz w:val="20"/>
          <w:szCs w:val="20"/>
        </w:rPr>
      </w:pPr>
    </w:p>
    <w:p w14:paraId="0A4DE593" w14:textId="77777777" w:rsidR="006550FB" w:rsidRPr="00860050" w:rsidRDefault="006550FB" w:rsidP="006550FB">
      <w:pPr>
        <w:numPr>
          <w:ilvl w:val="0"/>
          <w:numId w:val="28"/>
        </w:numPr>
        <w:tabs>
          <w:tab w:val="left" w:pos="567"/>
          <w:tab w:val="num" w:pos="851"/>
        </w:tabs>
        <w:spacing w:after="0" w:line="240" w:lineRule="auto"/>
        <w:rPr>
          <w:rFonts w:ascii="Vogel" w:hAnsi="Vogel" w:cstheme="majorHAnsi"/>
          <w:b/>
          <w:sz w:val="20"/>
          <w:szCs w:val="20"/>
        </w:rPr>
      </w:pPr>
      <w:r w:rsidRPr="00860050">
        <w:rPr>
          <w:rFonts w:ascii="Vogel" w:hAnsi="Vogel" w:cstheme="majorHAnsi"/>
          <w:b/>
          <w:sz w:val="20"/>
          <w:szCs w:val="20"/>
        </w:rPr>
        <w:t>Insurance</w:t>
      </w:r>
    </w:p>
    <w:p w14:paraId="0A4DE596" w14:textId="2214640B" w:rsidR="006550FB" w:rsidRPr="00D917D9" w:rsidRDefault="006550FB" w:rsidP="00D917D9">
      <w:pPr>
        <w:pStyle w:val="BodyText2"/>
        <w:ind w:firstLine="471"/>
        <w:jc w:val="both"/>
        <w:rPr>
          <w:rFonts w:ascii="Vogel" w:hAnsi="Vogel" w:cstheme="majorHAnsi"/>
          <w:sz w:val="20"/>
          <w:szCs w:val="20"/>
        </w:rPr>
      </w:pPr>
      <w:r w:rsidRPr="00860050">
        <w:rPr>
          <w:rFonts w:ascii="Vogel" w:hAnsi="Vogel" w:cstheme="majorHAnsi"/>
          <w:sz w:val="20"/>
          <w:szCs w:val="20"/>
        </w:rPr>
        <w:t>Pursuant to the attached terms and conditions, insurance provisions shall include</w:t>
      </w:r>
      <w:r w:rsidR="00E37741" w:rsidRPr="00860050">
        <w:rPr>
          <w:rFonts w:ascii="Vogel" w:hAnsi="Vogel" w:cstheme="majorHAnsi"/>
          <w:sz w:val="20"/>
          <w:szCs w:val="20"/>
        </w:rPr>
        <w:t>:</w:t>
      </w:r>
      <w:r w:rsidRPr="00860050">
        <w:rPr>
          <w:rFonts w:ascii="Vogel" w:hAnsi="Vogel" w:cstheme="majorHAnsi"/>
          <w:sz w:val="20"/>
          <w:szCs w:val="20"/>
        </w:rPr>
        <w:t xml:space="preserve"> </w:t>
      </w:r>
    </w:p>
    <w:tbl>
      <w:tblPr>
        <w:tblW w:w="4825" w:type="dxa"/>
        <w:jc w:val="center"/>
        <w:tblLook w:val="04A0" w:firstRow="1" w:lastRow="0" w:firstColumn="1" w:lastColumn="0" w:noHBand="0" w:noVBand="1"/>
      </w:tblPr>
      <w:tblGrid>
        <w:gridCol w:w="2134"/>
        <w:gridCol w:w="2691"/>
      </w:tblGrid>
      <w:tr w:rsidR="006550FB" w:rsidRPr="00860050" w14:paraId="0A4DE599" w14:textId="77777777" w:rsidTr="00E37741">
        <w:trPr>
          <w:trHeight w:val="365"/>
          <w:jc w:val="center"/>
        </w:trPr>
        <w:tc>
          <w:tcPr>
            <w:tcW w:w="2134" w:type="dxa"/>
            <w:tcBorders>
              <w:top w:val="single" w:sz="4" w:space="0" w:color="auto"/>
              <w:left w:val="single" w:sz="4" w:space="0" w:color="auto"/>
              <w:bottom w:val="single" w:sz="4" w:space="0" w:color="auto"/>
              <w:right w:val="single" w:sz="4" w:space="0" w:color="auto"/>
            </w:tcBorders>
            <w:shd w:val="clear" w:color="auto" w:fill="D9D9D9"/>
            <w:vAlign w:val="center"/>
          </w:tcPr>
          <w:p w14:paraId="0A4DE597" w14:textId="77777777" w:rsidR="006550FB" w:rsidRPr="00860050" w:rsidRDefault="006550FB" w:rsidP="00E37741">
            <w:pPr>
              <w:rPr>
                <w:rFonts w:ascii="Vogel" w:hAnsi="Vogel" w:cstheme="majorHAnsi"/>
                <w:b/>
                <w:color w:val="000000"/>
                <w:sz w:val="20"/>
                <w:szCs w:val="20"/>
              </w:rPr>
            </w:pPr>
            <w:r w:rsidRPr="00860050">
              <w:rPr>
                <w:rFonts w:ascii="Vogel" w:hAnsi="Vogel" w:cstheme="majorHAnsi"/>
                <w:b/>
                <w:color w:val="000000"/>
                <w:sz w:val="20"/>
                <w:szCs w:val="20"/>
              </w:rPr>
              <w:t xml:space="preserve">Insurance </w:t>
            </w:r>
          </w:p>
        </w:tc>
        <w:tc>
          <w:tcPr>
            <w:tcW w:w="2691" w:type="dxa"/>
            <w:tcBorders>
              <w:top w:val="single" w:sz="4" w:space="0" w:color="auto"/>
              <w:left w:val="nil"/>
              <w:bottom w:val="single" w:sz="4" w:space="0" w:color="auto"/>
              <w:right w:val="single" w:sz="4" w:space="0" w:color="auto"/>
            </w:tcBorders>
            <w:shd w:val="clear" w:color="auto" w:fill="D9D9D9"/>
            <w:vAlign w:val="center"/>
          </w:tcPr>
          <w:p w14:paraId="0A4DE598" w14:textId="77777777" w:rsidR="006550FB" w:rsidRPr="00860050" w:rsidRDefault="00E37741" w:rsidP="00E37741">
            <w:pPr>
              <w:rPr>
                <w:rFonts w:ascii="Vogel" w:hAnsi="Vogel" w:cstheme="majorHAnsi"/>
                <w:b/>
                <w:color w:val="000000"/>
                <w:sz w:val="20"/>
                <w:szCs w:val="20"/>
              </w:rPr>
            </w:pPr>
            <w:r w:rsidRPr="00860050">
              <w:rPr>
                <w:rFonts w:ascii="Vogel" w:hAnsi="Vogel" w:cstheme="majorHAnsi"/>
                <w:b/>
                <w:color w:val="000000"/>
                <w:sz w:val="20"/>
                <w:szCs w:val="20"/>
              </w:rPr>
              <w:t>Minimum</w:t>
            </w:r>
            <w:r w:rsidR="006550FB" w:rsidRPr="00860050">
              <w:rPr>
                <w:rFonts w:ascii="Vogel" w:hAnsi="Vogel" w:cstheme="majorHAnsi"/>
                <w:b/>
                <w:color w:val="000000"/>
                <w:sz w:val="20"/>
                <w:szCs w:val="20"/>
              </w:rPr>
              <w:t xml:space="preserve"> Amount </w:t>
            </w:r>
          </w:p>
        </w:tc>
      </w:tr>
      <w:tr w:rsidR="006550FB" w:rsidRPr="00860050" w14:paraId="0A4DE59C" w14:textId="77777777" w:rsidTr="00E37741">
        <w:trPr>
          <w:trHeight w:val="271"/>
          <w:jc w:val="center"/>
        </w:trPr>
        <w:tc>
          <w:tcPr>
            <w:tcW w:w="2134" w:type="dxa"/>
            <w:tcBorders>
              <w:top w:val="nil"/>
              <w:left w:val="single" w:sz="4" w:space="0" w:color="auto"/>
              <w:bottom w:val="single" w:sz="4" w:space="0" w:color="auto"/>
              <w:right w:val="single" w:sz="4" w:space="0" w:color="auto"/>
            </w:tcBorders>
            <w:vAlign w:val="center"/>
            <w:hideMark/>
          </w:tcPr>
          <w:p w14:paraId="0A4DE59A" w14:textId="77777777" w:rsidR="006550FB" w:rsidRPr="00860050" w:rsidRDefault="006550FB" w:rsidP="00E37741">
            <w:pPr>
              <w:rPr>
                <w:rFonts w:ascii="Vogel" w:hAnsi="Vogel" w:cstheme="majorHAnsi"/>
                <w:sz w:val="20"/>
                <w:szCs w:val="20"/>
              </w:rPr>
            </w:pPr>
            <w:r w:rsidRPr="00860050">
              <w:rPr>
                <w:rFonts w:ascii="Vogel" w:hAnsi="Vogel" w:cstheme="majorHAnsi"/>
                <w:sz w:val="20"/>
                <w:szCs w:val="20"/>
              </w:rPr>
              <w:t xml:space="preserve">Public Liability </w:t>
            </w:r>
          </w:p>
        </w:tc>
        <w:tc>
          <w:tcPr>
            <w:tcW w:w="2691" w:type="dxa"/>
            <w:tcBorders>
              <w:top w:val="nil"/>
              <w:left w:val="nil"/>
              <w:bottom w:val="single" w:sz="4" w:space="0" w:color="auto"/>
              <w:right w:val="single" w:sz="4" w:space="0" w:color="auto"/>
            </w:tcBorders>
            <w:vAlign w:val="center"/>
            <w:hideMark/>
          </w:tcPr>
          <w:p w14:paraId="0A4DE59B" w14:textId="33A1A82A" w:rsidR="006550FB" w:rsidRPr="00937C7F" w:rsidRDefault="00C4150E" w:rsidP="00E37741">
            <w:pPr>
              <w:rPr>
                <w:rFonts w:ascii="Vogel" w:hAnsi="Vogel" w:cstheme="majorHAnsi"/>
                <w:i/>
                <w:sz w:val="20"/>
                <w:szCs w:val="20"/>
              </w:rPr>
            </w:pPr>
            <w:r w:rsidRPr="00937C7F">
              <w:rPr>
                <w:rFonts w:ascii="Vogel" w:hAnsi="Vogel" w:cstheme="majorHAnsi"/>
                <w:i/>
                <w:sz w:val="20"/>
                <w:szCs w:val="20"/>
              </w:rPr>
              <w:t>$</w:t>
            </w:r>
            <w:r w:rsidR="00F93309">
              <w:rPr>
                <w:rFonts w:ascii="Vogel" w:hAnsi="Vogel" w:cstheme="majorHAnsi"/>
                <w:i/>
                <w:sz w:val="20"/>
                <w:szCs w:val="20"/>
              </w:rPr>
              <w:t>1</w:t>
            </w:r>
            <w:r w:rsidR="00121563" w:rsidRPr="00937C7F">
              <w:rPr>
                <w:rFonts w:ascii="Vogel" w:hAnsi="Vogel" w:cstheme="majorHAnsi"/>
                <w:i/>
                <w:sz w:val="20"/>
                <w:szCs w:val="20"/>
              </w:rPr>
              <w:t>0,000,000.00</w:t>
            </w:r>
            <w:r w:rsidR="006550FB" w:rsidRPr="00937C7F">
              <w:rPr>
                <w:rFonts w:ascii="Vogel" w:hAnsi="Vogel" w:cstheme="majorHAnsi"/>
                <w:i/>
                <w:sz w:val="20"/>
                <w:szCs w:val="20"/>
              </w:rPr>
              <w:t xml:space="preserve"> </w:t>
            </w:r>
          </w:p>
        </w:tc>
      </w:tr>
      <w:tr w:rsidR="006550FB" w:rsidRPr="00860050" w14:paraId="0A4DE59F" w14:textId="77777777" w:rsidTr="00E37741">
        <w:trPr>
          <w:trHeight w:val="275"/>
          <w:jc w:val="center"/>
        </w:trPr>
        <w:tc>
          <w:tcPr>
            <w:tcW w:w="2134" w:type="dxa"/>
            <w:tcBorders>
              <w:top w:val="nil"/>
              <w:left w:val="single" w:sz="4" w:space="0" w:color="auto"/>
              <w:bottom w:val="single" w:sz="4" w:space="0" w:color="auto"/>
              <w:right w:val="single" w:sz="4" w:space="0" w:color="auto"/>
            </w:tcBorders>
            <w:vAlign w:val="center"/>
            <w:hideMark/>
          </w:tcPr>
          <w:p w14:paraId="0A4DE59D" w14:textId="77777777" w:rsidR="006550FB" w:rsidRPr="00860050" w:rsidRDefault="006550FB" w:rsidP="00E37741">
            <w:pPr>
              <w:rPr>
                <w:rFonts w:ascii="Vogel" w:hAnsi="Vogel" w:cstheme="majorHAnsi"/>
                <w:sz w:val="20"/>
                <w:szCs w:val="20"/>
              </w:rPr>
            </w:pPr>
            <w:r w:rsidRPr="00860050">
              <w:rPr>
                <w:rFonts w:ascii="Vogel" w:hAnsi="Vogel" w:cstheme="majorHAnsi"/>
                <w:sz w:val="20"/>
                <w:szCs w:val="20"/>
              </w:rPr>
              <w:t>Professional Indemnity</w:t>
            </w:r>
          </w:p>
        </w:tc>
        <w:tc>
          <w:tcPr>
            <w:tcW w:w="2691" w:type="dxa"/>
            <w:tcBorders>
              <w:top w:val="nil"/>
              <w:left w:val="nil"/>
              <w:bottom w:val="single" w:sz="4" w:space="0" w:color="auto"/>
              <w:right w:val="single" w:sz="4" w:space="0" w:color="auto"/>
            </w:tcBorders>
            <w:vAlign w:val="center"/>
            <w:hideMark/>
          </w:tcPr>
          <w:p w14:paraId="0A4DE59E" w14:textId="02E2707C" w:rsidR="006550FB" w:rsidRPr="00937C7F" w:rsidRDefault="00C4150E" w:rsidP="00E37741">
            <w:pPr>
              <w:rPr>
                <w:rFonts w:ascii="Vogel" w:hAnsi="Vogel" w:cstheme="majorHAnsi"/>
                <w:sz w:val="20"/>
                <w:szCs w:val="20"/>
              </w:rPr>
            </w:pPr>
            <w:r w:rsidRPr="00937C7F">
              <w:rPr>
                <w:rFonts w:ascii="Vogel" w:hAnsi="Vogel" w:cstheme="majorHAnsi"/>
                <w:i/>
                <w:sz w:val="20"/>
                <w:szCs w:val="20"/>
              </w:rPr>
              <w:t>$</w:t>
            </w:r>
            <w:r w:rsidR="00F93309">
              <w:rPr>
                <w:rFonts w:ascii="Vogel" w:hAnsi="Vogel" w:cstheme="majorHAnsi"/>
                <w:i/>
                <w:sz w:val="20"/>
                <w:szCs w:val="20"/>
              </w:rPr>
              <w:t>1</w:t>
            </w:r>
            <w:r w:rsidR="00121563" w:rsidRPr="00937C7F">
              <w:rPr>
                <w:rFonts w:ascii="Vogel" w:hAnsi="Vogel" w:cstheme="majorHAnsi"/>
                <w:i/>
                <w:sz w:val="20"/>
                <w:szCs w:val="20"/>
              </w:rPr>
              <w:t>0,000,000.00</w:t>
            </w:r>
          </w:p>
        </w:tc>
      </w:tr>
      <w:tr w:rsidR="006550FB" w:rsidRPr="00860050" w14:paraId="0A4DE5A2" w14:textId="77777777" w:rsidTr="00E37741">
        <w:trPr>
          <w:trHeight w:val="275"/>
          <w:jc w:val="center"/>
        </w:trPr>
        <w:tc>
          <w:tcPr>
            <w:tcW w:w="2134" w:type="dxa"/>
            <w:tcBorders>
              <w:top w:val="nil"/>
              <w:left w:val="single" w:sz="4" w:space="0" w:color="auto"/>
              <w:bottom w:val="single" w:sz="4" w:space="0" w:color="auto"/>
              <w:right w:val="single" w:sz="4" w:space="0" w:color="auto"/>
            </w:tcBorders>
            <w:vAlign w:val="center"/>
          </w:tcPr>
          <w:p w14:paraId="0A4DE5A0" w14:textId="77777777" w:rsidR="006550FB" w:rsidRPr="00860050" w:rsidRDefault="006550FB" w:rsidP="00E37741">
            <w:pPr>
              <w:rPr>
                <w:rFonts w:ascii="Vogel" w:hAnsi="Vogel" w:cstheme="majorHAnsi"/>
                <w:sz w:val="20"/>
                <w:szCs w:val="20"/>
              </w:rPr>
            </w:pPr>
            <w:r w:rsidRPr="00860050">
              <w:rPr>
                <w:rFonts w:ascii="Vogel" w:hAnsi="Vogel" w:cstheme="majorHAnsi"/>
                <w:sz w:val="20"/>
                <w:szCs w:val="20"/>
              </w:rPr>
              <w:t>Product Liability</w:t>
            </w:r>
          </w:p>
        </w:tc>
        <w:tc>
          <w:tcPr>
            <w:tcW w:w="2691" w:type="dxa"/>
            <w:tcBorders>
              <w:top w:val="nil"/>
              <w:left w:val="nil"/>
              <w:bottom w:val="single" w:sz="4" w:space="0" w:color="auto"/>
              <w:right w:val="single" w:sz="4" w:space="0" w:color="auto"/>
            </w:tcBorders>
            <w:vAlign w:val="center"/>
          </w:tcPr>
          <w:p w14:paraId="0A4DE5A1" w14:textId="18355A8D" w:rsidR="006550FB" w:rsidRPr="00937C7F" w:rsidRDefault="00C4150E" w:rsidP="00E37741">
            <w:pPr>
              <w:rPr>
                <w:rFonts w:ascii="Vogel" w:hAnsi="Vogel" w:cstheme="majorHAnsi"/>
                <w:sz w:val="20"/>
                <w:szCs w:val="20"/>
              </w:rPr>
            </w:pPr>
            <w:r w:rsidRPr="00937C7F">
              <w:rPr>
                <w:rFonts w:ascii="Vogel" w:hAnsi="Vogel" w:cstheme="majorHAnsi"/>
                <w:i/>
                <w:sz w:val="20"/>
                <w:szCs w:val="20"/>
              </w:rPr>
              <w:t>$</w:t>
            </w:r>
            <w:r w:rsidR="00F93309">
              <w:rPr>
                <w:rFonts w:ascii="Vogel" w:hAnsi="Vogel" w:cstheme="majorHAnsi"/>
                <w:i/>
                <w:sz w:val="20"/>
                <w:szCs w:val="20"/>
              </w:rPr>
              <w:t>1</w:t>
            </w:r>
            <w:r w:rsidR="00121563" w:rsidRPr="00937C7F">
              <w:rPr>
                <w:rFonts w:ascii="Vogel" w:hAnsi="Vogel" w:cstheme="majorHAnsi"/>
                <w:i/>
                <w:sz w:val="20"/>
                <w:szCs w:val="20"/>
              </w:rPr>
              <w:t>0,000,000.00</w:t>
            </w:r>
          </w:p>
        </w:tc>
      </w:tr>
    </w:tbl>
    <w:p w14:paraId="185AC5D8" w14:textId="76FD63EE" w:rsidR="0033280D" w:rsidRPr="00860050" w:rsidRDefault="0033280D" w:rsidP="006550FB">
      <w:pPr>
        <w:pStyle w:val="Header"/>
        <w:tabs>
          <w:tab w:val="left" w:pos="426"/>
        </w:tabs>
        <w:rPr>
          <w:rFonts w:ascii="Vogel" w:hAnsi="Vogel" w:cstheme="majorHAnsi"/>
          <w:b/>
          <w:sz w:val="20"/>
          <w:szCs w:val="20"/>
        </w:rPr>
      </w:pPr>
    </w:p>
    <w:p w14:paraId="0A4DE5A7" w14:textId="7B0E0071" w:rsidR="006550FB" w:rsidRDefault="006550FB" w:rsidP="006550FB">
      <w:pPr>
        <w:numPr>
          <w:ilvl w:val="0"/>
          <w:numId w:val="28"/>
        </w:numPr>
        <w:tabs>
          <w:tab w:val="left" w:pos="567"/>
          <w:tab w:val="num" w:pos="851"/>
        </w:tabs>
        <w:spacing w:after="0" w:line="240" w:lineRule="auto"/>
        <w:rPr>
          <w:rFonts w:ascii="Vogel" w:hAnsi="Vogel" w:cstheme="majorHAnsi"/>
          <w:b/>
          <w:sz w:val="20"/>
          <w:szCs w:val="20"/>
        </w:rPr>
      </w:pPr>
      <w:r w:rsidRPr="00860050">
        <w:rPr>
          <w:rFonts w:ascii="Vogel" w:hAnsi="Vogel" w:cstheme="majorHAnsi"/>
          <w:b/>
          <w:sz w:val="20"/>
          <w:szCs w:val="20"/>
        </w:rPr>
        <w:t>Pricing</w:t>
      </w:r>
    </w:p>
    <w:p w14:paraId="6333E416" w14:textId="41D43288" w:rsidR="003C1226" w:rsidRPr="00860050" w:rsidRDefault="003C1226" w:rsidP="003C1226">
      <w:pPr>
        <w:tabs>
          <w:tab w:val="left" w:pos="567"/>
          <w:tab w:val="num" w:pos="851"/>
        </w:tabs>
        <w:spacing w:after="0" w:line="240" w:lineRule="auto"/>
        <w:ind w:left="471"/>
        <w:rPr>
          <w:rFonts w:ascii="Vogel" w:hAnsi="Vogel" w:cstheme="majorHAnsi"/>
          <w:b/>
          <w:sz w:val="20"/>
          <w:szCs w:val="20"/>
        </w:rPr>
      </w:pPr>
      <w:r>
        <w:rPr>
          <w:rFonts w:ascii="Vogel" w:hAnsi="Vogel" w:cstheme="majorHAnsi"/>
          <w:sz w:val="20"/>
          <w:szCs w:val="20"/>
        </w:rPr>
        <w:t>Please note, you will be required to provide goods for all year levels. For purposes of quoting for tender see below</w:t>
      </w:r>
      <w:r w:rsidR="00987A4B">
        <w:rPr>
          <w:rFonts w:ascii="Vogel" w:hAnsi="Vogel" w:cstheme="majorHAnsi"/>
          <w:sz w:val="20"/>
          <w:szCs w:val="20"/>
        </w:rPr>
        <w:t xml:space="preserve"> a VCE Booklist for 2025. </w:t>
      </w:r>
    </w:p>
    <w:p w14:paraId="547EB226" w14:textId="0D26495B" w:rsidR="00F5457E" w:rsidRDefault="00A8346F" w:rsidP="000D3819">
      <w:pPr>
        <w:pStyle w:val="BodyText2"/>
        <w:ind w:firstLine="471"/>
        <w:jc w:val="both"/>
        <w:rPr>
          <w:rFonts w:ascii="Vogel" w:hAnsi="Vogel" w:cstheme="majorHAnsi"/>
          <w:sz w:val="20"/>
          <w:szCs w:val="20"/>
        </w:rPr>
      </w:pPr>
      <w:r>
        <w:rPr>
          <w:rFonts w:ascii="Vogel" w:hAnsi="Vogel" w:cstheme="majorHAnsi"/>
          <w:sz w:val="20"/>
          <w:szCs w:val="20"/>
        </w:rPr>
        <w:t>Provide details of</w:t>
      </w:r>
      <w:r w:rsidR="00D92586" w:rsidRPr="00860050">
        <w:rPr>
          <w:rFonts w:ascii="Vogel" w:hAnsi="Vogel" w:cstheme="majorHAnsi"/>
          <w:sz w:val="20"/>
          <w:szCs w:val="20"/>
        </w:rPr>
        <w:t xml:space="preserve"> </w:t>
      </w:r>
      <w:r>
        <w:rPr>
          <w:rFonts w:ascii="Vogel" w:hAnsi="Vogel" w:cstheme="majorHAnsi"/>
          <w:sz w:val="20"/>
          <w:szCs w:val="20"/>
        </w:rPr>
        <w:t>pricing for the specifications</w:t>
      </w:r>
      <w:r w:rsidR="003C1226">
        <w:rPr>
          <w:rFonts w:ascii="Vogel" w:hAnsi="Vogel" w:cstheme="majorHAnsi"/>
          <w:sz w:val="20"/>
          <w:szCs w:val="20"/>
        </w:rPr>
        <w:t xml:space="preserve"> of attached lists</w:t>
      </w:r>
    </w:p>
    <w:p w14:paraId="4AD264FB" w14:textId="77777777" w:rsidR="00DE1C9C" w:rsidRDefault="00DE1C9C" w:rsidP="000D3819">
      <w:pPr>
        <w:pStyle w:val="BodyText2"/>
        <w:ind w:firstLine="471"/>
        <w:jc w:val="both"/>
        <w:rPr>
          <w:rFonts w:ascii="Vogel" w:hAnsi="Vogel" w:cstheme="majorHAnsi"/>
          <w:sz w:val="20"/>
          <w:szCs w:val="20"/>
        </w:rPr>
      </w:pPr>
    </w:p>
    <w:p w14:paraId="2B13FFB4" w14:textId="77777777" w:rsidR="00DE1C9C" w:rsidRPr="00A8346F" w:rsidRDefault="00DE1C9C" w:rsidP="000D3819">
      <w:pPr>
        <w:pStyle w:val="BodyText2"/>
        <w:ind w:firstLine="471"/>
        <w:jc w:val="both"/>
        <w:rPr>
          <w:rFonts w:ascii="Vogel" w:hAnsi="Vogel" w:cstheme="majorHAnsi"/>
          <w:sz w:val="20"/>
          <w:szCs w:val="20"/>
        </w:rPr>
      </w:pPr>
    </w:p>
    <w:p w14:paraId="2A44ADB2" w14:textId="77B96F40" w:rsidR="00A8346F" w:rsidRDefault="00A8346F" w:rsidP="00A8346F">
      <w:pPr>
        <w:pStyle w:val="Dotpoints"/>
        <w:rPr>
          <w:rFonts w:ascii="Vogel" w:eastAsiaTheme="minorHAnsi" w:hAnsi="Vogel" w:cstheme="majorHAnsi"/>
          <w:sz w:val="20"/>
          <w:szCs w:val="20"/>
          <w:lang w:eastAsia="en-US"/>
        </w:rPr>
      </w:pPr>
      <w:r w:rsidRPr="00A8346F">
        <w:rPr>
          <w:rFonts w:ascii="Vogel" w:eastAsiaTheme="minorHAnsi" w:hAnsi="Vogel" w:cstheme="majorHAnsi"/>
          <w:sz w:val="20"/>
          <w:szCs w:val="20"/>
          <w:lang w:eastAsia="en-US"/>
        </w:rPr>
        <w:lastRenderedPageBreak/>
        <w:t xml:space="preserve">Book list </w:t>
      </w:r>
      <w:r w:rsidR="003C1226">
        <w:rPr>
          <w:rFonts w:ascii="Vogel" w:eastAsiaTheme="minorHAnsi" w:hAnsi="Vogel" w:cstheme="majorHAnsi"/>
          <w:sz w:val="20"/>
          <w:szCs w:val="20"/>
          <w:lang w:eastAsia="en-US"/>
        </w:rPr>
        <w:t>10</w:t>
      </w:r>
      <w:r w:rsidRPr="00A8346F">
        <w:rPr>
          <w:rFonts w:ascii="Vogel" w:eastAsiaTheme="minorHAnsi" w:hAnsi="Vogel" w:cstheme="majorHAnsi"/>
          <w:sz w:val="20"/>
          <w:szCs w:val="20"/>
          <w:lang w:eastAsia="en-US"/>
        </w:rPr>
        <w:t>-12</w:t>
      </w:r>
      <w:r w:rsidR="00226349">
        <w:rPr>
          <w:rFonts w:ascii="Vogel" w:eastAsiaTheme="minorHAnsi" w:hAnsi="Vogel" w:cstheme="majorHAnsi"/>
          <w:sz w:val="20"/>
          <w:szCs w:val="20"/>
          <w:lang w:eastAsia="en-US"/>
        </w:rPr>
        <w:t xml:space="preserve"> </w:t>
      </w:r>
    </w:p>
    <w:bookmarkStart w:id="11" w:name="_MON_1816510891"/>
    <w:bookmarkEnd w:id="11"/>
    <w:p w14:paraId="0E5CBEA2" w14:textId="7D9CC5E9" w:rsidR="00E37AC8" w:rsidRDefault="00804544" w:rsidP="00E37AC8">
      <w:pPr>
        <w:pStyle w:val="Dotpoints"/>
        <w:numPr>
          <w:ilvl w:val="0"/>
          <w:numId w:val="0"/>
        </w:numPr>
        <w:ind w:left="360"/>
        <w:rPr>
          <w:rFonts w:ascii="Vogel" w:eastAsiaTheme="minorHAnsi" w:hAnsi="Vogel" w:cstheme="majorHAnsi"/>
          <w:sz w:val="20"/>
          <w:szCs w:val="20"/>
          <w:lang w:eastAsia="en-US"/>
        </w:rPr>
      </w:pPr>
      <w:r>
        <w:rPr>
          <w:rFonts w:ascii="Vogel" w:eastAsiaTheme="minorHAnsi" w:hAnsi="Vogel" w:cstheme="majorHAnsi"/>
          <w:sz w:val="20"/>
          <w:szCs w:val="20"/>
          <w:lang w:eastAsia="en-US"/>
        </w:rPr>
        <w:object w:dxaOrig="1520" w:dyaOrig="988" w14:anchorId="02617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2" o:title=""/>
          </v:shape>
          <o:OLEObject Type="Embed" ProgID="Excel.Sheet.12" ShapeID="_x0000_i1025" DrawAspect="Icon" ObjectID="_1816511610" r:id="rId23"/>
        </w:object>
      </w:r>
    </w:p>
    <w:p w14:paraId="5478E00B" w14:textId="77777777" w:rsidR="00CE1969" w:rsidRDefault="00CE1969" w:rsidP="00CE1969">
      <w:pPr>
        <w:pStyle w:val="Dotpoints"/>
        <w:numPr>
          <w:ilvl w:val="0"/>
          <w:numId w:val="0"/>
        </w:numPr>
        <w:ind w:left="360"/>
        <w:rPr>
          <w:rFonts w:ascii="Vogel" w:eastAsiaTheme="minorHAnsi" w:hAnsi="Vogel" w:cstheme="majorHAnsi"/>
          <w:sz w:val="20"/>
          <w:szCs w:val="20"/>
          <w:lang w:eastAsia="en-US"/>
        </w:rPr>
      </w:pPr>
    </w:p>
    <w:p w14:paraId="1010CB79" w14:textId="6B6CCAE9" w:rsidR="00135356" w:rsidRDefault="00A8346F" w:rsidP="000D3819">
      <w:pPr>
        <w:pStyle w:val="Dotpoints"/>
        <w:rPr>
          <w:rFonts w:ascii="Vogel" w:eastAsiaTheme="minorHAnsi" w:hAnsi="Vogel" w:cstheme="majorHAnsi"/>
          <w:sz w:val="20"/>
          <w:szCs w:val="20"/>
          <w:lang w:eastAsia="en-US"/>
        </w:rPr>
      </w:pPr>
      <w:r w:rsidRPr="00A8346F">
        <w:rPr>
          <w:rFonts w:ascii="Vogel" w:eastAsiaTheme="minorHAnsi" w:hAnsi="Vogel" w:cstheme="majorHAnsi"/>
          <w:sz w:val="20"/>
          <w:szCs w:val="20"/>
          <w:lang w:eastAsia="en-US"/>
        </w:rPr>
        <w:t>Teacher and Library requisites to be determined</w:t>
      </w:r>
    </w:p>
    <w:p w14:paraId="52F70939" w14:textId="77777777" w:rsidR="002E3731" w:rsidRDefault="002E3731" w:rsidP="002E3731">
      <w:pPr>
        <w:pStyle w:val="Dotpoints"/>
        <w:numPr>
          <w:ilvl w:val="0"/>
          <w:numId w:val="0"/>
        </w:numPr>
        <w:ind w:left="720" w:hanging="360"/>
        <w:rPr>
          <w:rFonts w:ascii="Vogel" w:eastAsiaTheme="minorHAnsi" w:hAnsi="Vogel" w:cstheme="majorHAnsi"/>
          <w:sz w:val="20"/>
          <w:szCs w:val="20"/>
          <w:lang w:eastAsia="en-US"/>
        </w:rPr>
      </w:pPr>
    </w:p>
    <w:tbl>
      <w:tblPr>
        <w:tblStyle w:val="Tabbedtable"/>
        <w:tblW w:w="9186" w:type="dxa"/>
        <w:tblLayout w:type="fixed"/>
        <w:tblLook w:val="04E0" w:firstRow="1" w:lastRow="1" w:firstColumn="1" w:lastColumn="0" w:noHBand="0" w:noVBand="1"/>
      </w:tblPr>
      <w:tblGrid>
        <w:gridCol w:w="908"/>
        <w:gridCol w:w="992"/>
        <w:gridCol w:w="2657"/>
        <w:gridCol w:w="1029"/>
        <w:gridCol w:w="1559"/>
        <w:gridCol w:w="850"/>
        <w:gridCol w:w="1191"/>
      </w:tblGrid>
      <w:tr w:rsidR="00776422" w:rsidRPr="00776422" w14:paraId="201B7E66" w14:textId="77777777" w:rsidTr="00D869C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00" w:type="dxa"/>
            <w:gridSpan w:val="2"/>
          </w:tcPr>
          <w:p w14:paraId="3D93B3EE" w14:textId="77777777" w:rsidR="002E3731" w:rsidRPr="00776422" w:rsidRDefault="002E3731" w:rsidP="00D869C9">
            <w:pPr>
              <w:pStyle w:val="TableText"/>
              <w:rPr>
                <w:rFonts w:asciiTheme="majorHAnsi" w:hAnsiTheme="majorHAnsi" w:cstheme="majorHAnsi"/>
                <w:b w:val="0"/>
              </w:rPr>
            </w:pPr>
            <w:r w:rsidRPr="00776422">
              <w:rPr>
                <w:rFonts w:asciiTheme="majorHAnsi" w:hAnsiTheme="majorHAnsi" w:cstheme="majorHAnsi"/>
              </w:rPr>
              <w:t>Goods</w:t>
            </w:r>
          </w:p>
        </w:tc>
        <w:tc>
          <w:tcPr>
            <w:tcW w:w="7286" w:type="dxa"/>
            <w:gridSpan w:val="5"/>
          </w:tcPr>
          <w:p w14:paraId="666A8920" w14:textId="77777777" w:rsidR="002E3731" w:rsidRPr="00776422" w:rsidRDefault="002E3731" w:rsidP="00D869C9">
            <w:pPr>
              <w:pStyle w:val="TableHeading"/>
              <w:keepLine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776422" w:rsidRPr="00776422" w14:paraId="3AD44FB7"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908" w:type="dxa"/>
          </w:tcPr>
          <w:p w14:paraId="59CCC680" w14:textId="77777777" w:rsidR="002E3731" w:rsidRPr="00776422" w:rsidRDefault="002E3731" w:rsidP="00D869C9">
            <w:pPr>
              <w:pStyle w:val="TableHeading"/>
              <w:rPr>
                <w:rFonts w:asciiTheme="majorHAnsi" w:hAnsiTheme="majorHAnsi" w:cstheme="majorHAnsi"/>
                <w:b w:val="0"/>
              </w:rPr>
            </w:pPr>
            <w:r w:rsidRPr="00776422">
              <w:rPr>
                <w:rFonts w:asciiTheme="majorHAnsi" w:hAnsiTheme="majorHAnsi" w:cstheme="majorHAnsi"/>
                <w:b w:val="0"/>
              </w:rPr>
              <w:t>Item no.</w:t>
            </w:r>
          </w:p>
        </w:tc>
        <w:tc>
          <w:tcPr>
            <w:tcW w:w="3649" w:type="dxa"/>
            <w:gridSpan w:val="2"/>
          </w:tcPr>
          <w:p w14:paraId="1FE8063A" w14:textId="77777777" w:rsidR="002E3731" w:rsidRPr="00776422" w:rsidRDefault="002E3731" w:rsidP="00D869C9">
            <w:pPr>
              <w:pStyle w:val="TableHead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Description</w:t>
            </w:r>
          </w:p>
        </w:tc>
        <w:tc>
          <w:tcPr>
            <w:tcW w:w="1029" w:type="dxa"/>
          </w:tcPr>
          <w:p w14:paraId="23439DDD" w14:textId="77777777" w:rsidR="002E3731" w:rsidRPr="00776422" w:rsidRDefault="002E3731" w:rsidP="00D869C9">
            <w:pPr>
              <w:pStyle w:val="TableHead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Qty.</w:t>
            </w:r>
          </w:p>
        </w:tc>
        <w:tc>
          <w:tcPr>
            <w:tcW w:w="1559" w:type="dxa"/>
          </w:tcPr>
          <w:p w14:paraId="740BE300" w14:textId="77777777" w:rsidR="002E3731" w:rsidRPr="00776422" w:rsidRDefault="002E3731" w:rsidP="00D869C9">
            <w:pPr>
              <w:pStyle w:val="TableHead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Rate (excl. GST)</w:t>
            </w:r>
          </w:p>
        </w:tc>
        <w:tc>
          <w:tcPr>
            <w:tcW w:w="850" w:type="dxa"/>
          </w:tcPr>
          <w:p w14:paraId="07106E4A" w14:textId="77777777" w:rsidR="002E3731" w:rsidRPr="00776422" w:rsidRDefault="002E3731" w:rsidP="00D869C9">
            <w:pPr>
              <w:pStyle w:val="TableHead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GST</w:t>
            </w:r>
          </w:p>
        </w:tc>
        <w:tc>
          <w:tcPr>
            <w:tcW w:w="1191" w:type="dxa"/>
          </w:tcPr>
          <w:p w14:paraId="1C63C6F4" w14:textId="77777777" w:rsidR="002E3731" w:rsidRPr="00776422" w:rsidRDefault="002E3731" w:rsidP="00D869C9">
            <w:pPr>
              <w:pStyle w:val="TableHead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 xml:space="preserve">Total </w:t>
            </w:r>
          </w:p>
        </w:tc>
      </w:tr>
      <w:tr w:rsidR="00776422" w:rsidRPr="00776422" w14:paraId="56FF5C7E"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908" w:type="dxa"/>
          </w:tcPr>
          <w:p w14:paraId="7E02E77C" w14:textId="77777777" w:rsidR="002E3731" w:rsidRPr="00776422" w:rsidRDefault="002E3731" w:rsidP="00D869C9">
            <w:pPr>
              <w:pStyle w:val="TableText"/>
              <w:rPr>
                <w:rFonts w:asciiTheme="majorHAnsi" w:hAnsiTheme="majorHAnsi" w:cstheme="majorHAnsi"/>
              </w:rPr>
            </w:pPr>
          </w:p>
        </w:tc>
        <w:tc>
          <w:tcPr>
            <w:tcW w:w="3649" w:type="dxa"/>
            <w:gridSpan w:val="2"/>
          </w:tcPr>
          <w:p w14:paraId="50776F3D" w14:textId="77777777" w:rsidR="002E3731" w:rsidRPr="00776422" w:rsidRDefault="002E3731" w:rsidP="00D869C9">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29" w:type="dxa"/>
          </w:tcPr>
          <w:p w14:paraId="10F36648" w14:textId="77777777" w:rsidR="002E3731" w:rsidRPr="00776422" w:rsidRDefault="002E3731" w:rsidP="00D869C9">
            <w:pPr>
              <w:pStyle w:val="Table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59" w:type="dxa"/>
          </w:tcPr>
          <w:p w14:paraId="64A799F1"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50" w:type="dxa"/>
          </w:tcPr>
          <w:p w14:paraId="0CC99ED3"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91" w:type="dxa"/>
          </w:tcPr>
          <w:p w14:paraId="2DDECA30"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776422" w:rsidRPr="00776422" w14:paraId="2465BE88"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908" w:type="dxa"/>
          </w:tcPr>
          <w:p w14:paraId="1D8C2B70" w14:textId="77777777" w:rsidR="002E3731" w:rsidRPr="00776422" w:rsidRDefault="002E3731" w:rsidP="00D869C9">
            <w:pPr>
              <w:pStyle w:val="TableText"/>
              <w:rPr>
                <w:rFonts w:asciiTheme="majorHAnsi" w:hAnsiTheme="majorHAnsi" w:cstheme="majorHAnsi"/>
              </w:rPr>
            </w:pPr>
          </w:p>
        </w:tc>
        <w:tc>
          <w:tcPr>
            <w:tcW w:w="3649" w:type="dxa"/>
            <w:gridSpan w:val="2"/>
          </w:tcPr>
          <w:p w14:paraId="256B1D1D" w14:textId="77777777" w:rsidR="002E3731" w:rsidRPr="00776422" w:rsidRDefault="002E3731" w:rsidP="00D869C9">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29" w:type="dxa"/>
          </w:tcPr>
          <w:p w14:paraId="1948A892" w14:textId="77777777" w:rsidR="002E3731" w:rsidRPr="00776422" w:rsidRDefault="002E3731" w:rsidP="00D869C9">
            <w:pPr>
              <w:pStyle w:val="Table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59" w:type="dxa"/>
          </w:tcPr>
          <w:p w14:paraId="1377A403"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50" w:type="dxa"/>
          </w:tcPr>
          <w:p w14:paraId="6FDBB8B1"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91" w:type="dxa"/>
          </w:tcPr>
          <w:p w14:paraId="5B494194"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776422" w:rsidRPr="00776422" w14:paraId="4E6311E2" w14:textId="77777777" w:rsidTr="00D869C9">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908" w:type="dxa"/>
          </w:tcPr>
          <w:p w14:paraId="6E4B333B" w14:textId="77777777" w:rsidR="002E3731" w:rsidRPr="00776422" w:rsidRDefault="002E3731" w:rsidP="00D869C9">
            <w:pPr>
              <w:pStyle w:val="TableText"/>
              <w:rPr>
                <w:rFonts w:asciiTheme="majorHAnsi" w:hAnsiTheme="majorHAnsi" w:cstheme="majorHAnsi"/>
              </w:rPr>
            </w:pPr>
          </w:p>
        </w:tc>
        <w:tc>
          <w:tcPr>
            <w:tcW w:w="3649" w:type="dxa"/>
            <w:gridSpan w:val="2"/>
          </w:tcPr>
          <w:p w14:paraId="55F957BE" w14:textId="77777777" w:rsidR="002E3731" w:rsidRPr="00776422" w:rsidRDefault="002E3731" w:rsidP="00D869C9">
            <w:pPr>
              <w:pStyle w:val="TableTex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rPr>
            </w:pPr>
          </w:p>
        </w:tc>
        <w:tc>
          <w:tcPr>
            <w:tcW w:w="1029" w:type="dxa"/>
          </w:tcPr>
          <w:p w14:paraId="59A7F0DC" w14:textId="77777777" w:rsidR="002E3731" w:rsidRPr="00776422" w:rsidRDefault="002E3731" w:rsidP="00D869C9">
            <w:pPr>
              <w:pStyle w:val="TableText"/>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rPr>
            </w:pPr>
          </w:p>
        </w:tc>
        <w:tc>
          <w:tcPr>
            <w:tcW w:w="1559" w:type="dxa"/>
          </w:tcPr>
          <w:p w14:paraId="1AD003C9" w14:textId="77777777" w:rsidR="002E3731" w:rsidRPr="00776422"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rPr>
            </w:pPr>
          </w:p>
        </w:tc>
        <w:tc>
          <w:tcPr>
            <w:tcW w:w="850" w:type="dxa"/>
          </w:tcPr>
          <w:p w14:paraId="392E0405" w14:textId="77777777" w:rsidR="002E3731" w:rsidRPr="00776422"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rPr>
            </w:pPr>
          </w:p>
        </w:tc>
        <w:tc>
          <w:tcPr>
            <w:tcW w:w="1191" w:type="dxa"/>
          </w:tcPr>
          <w:p w14:paraId="355D1107" w14:textId="77777777" w:rsidR="002E3731" w:rsidRPr="00776422"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rPr>
            </w:pPr>
          </w:p>
        </w:tc>
      </w:tr>
    </w:tbl>
    <w:p w14:paraId="5A4EDD8F" w14:textId="77777777" w:rsidR="002E3731" w:rsidRPr="00776422" w:rsidRDefault="002E3731" w:rsidP="002E3731">
      <w:pPr>
        <w:pStyle w:val="Dotpoints"/>
        <w:numPr>
          <w:ilvl w:val="0"/>
          <w:numId w:val="0"/>
        </w:numPr>
        <w:ind w:left="720" w:hanging="360"/>
        <w:rPr>
          <w:rFonts w:ascii="Vogel" w:eastAsiaTheme="minorHAnsi" w:hAnsi="Vogel" w:cstheme="majorHAnsi"/>
          <w:sz w:val="20"/>
          <w:szCs w:val="20"/>
          <w:lang w:eastAsia="en-US"/>
        </w:rPr>
      </w:pPr>
    </w:p>
    <w:p w14:paraId="10CAB889" w14:textId="77777777" w:rsidR="002E3731" w:rsidRPr="00776422" w:rsidRDefault="002E3731" w:rsidP="002E3731">
      <w:pPr>
        <w:pStyle w:val="Dotpoints"/>
        <w:numPr>
          <w:ilvl w:val="0"/>
          <w:numId w:val="0"/>
        </w:numPr>
        <w:ind w:left="720" w:hanging="360"/>
        <w:rPr>
          <w:rFonts w:ascii="Vogel" w:eastAsiaTheme="minorHAnsi" w:hAnsi="Vogel" w:cstheme="majorHAnsi"/>
          <w:sz w:val="20"/>
          <w:szCs w:val="20"/>
          <w:lang w:eastAsia="en-US"/>
        </w:rPr>
      </w:pPr>
    </w:p>
    <w:tbl>
      <w:tblPr>
        <w:tblStyle w:val="Tabbedtable"/>
        <w:tblW w:w="9186" w:type="dxa"/>
        <w:tblLayout w:type="fixed"/>
        <w:tblLook w:val="04E0" w:firstRow="1" w:lastRow="1" w:firstColumn="1" w:lastColumn="0" w:noHBand="0" w:noVBand="1"/>
      </w:tblPr>
      <w:tblGrid>
        <w:gridCol w:w="1900"/>
        <w:gridCol w:w="2693"/>
        <w:gridCol w:w="993"/>
        <w:gridCol w:w="1559"/>
        <w:gridCol w:w="850"/>
        <w:gridCol w:w="1191"/>
      </w:tblGrid>
      <w:tr w:rsidR="00776422" w:rsidRPr="00776422" w14:paraId="06EB77CC" w14:textId="77777777" w:rsidTr="00D869C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00" w:type="dxa"/>
          </w:tcPr>
          <w:p w14:paraId="52516E96" w14:textId="77777777" w:rsidR="002E3731" w:rsidRPr="00776422" w:rsidRDefault="002E3731" w:rsidP="00D869C9">
            <w:pPr>
              <w:pStyle w:val="TableText"/>
              <w:rPr>
                <w:rFonts w:asciiTheme="majorHAnsi" w:hAnsiTheme="majorHAnsi" w:cstheme="majorHAnsi"/>
                <w:b w:val="0"/>
              </w:rPr>
            </w:pPr>
            <w:r w:rsidRPr="00776422">
              <w:rPr>
                <w:rFonts w:asciiTheme="majorHAnsi" w:hAnsiTheme="majorHAnsi" w:cstheme="majorHAnsi"/>
              </w:rPr>
              <w:t>Services</w:t>
            </w:r>
          </w:p>
        </w:tc>
        <w:tc>
          <w:tcPr>
            <w:tcW w:w="7286" w:type="dxa"/>
            <w:gridSpan w:val="5"/>
          </w:tcPr>
          <w:p w14:paraId="190C4623" w14:textId="77777777" w:rsidR="002E3731" w:rsidRPr="00776422" w:rsidRDefault="002E3731" w:rsidP="00D869C9">
            <w:pPr>
              <w:pStyle w:val="TableHeading"/>
              <w:keepLine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tc>
      </w:tr>
      <w:tr w:rsidR="00776422" w:rsidRPr="00776422" w14:paraId="7D3DF771"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4593" w:type="dxa"/>
            <w:gridSpan w:val="2"/>
          </w:tcPr>
          <w:p w14:paraId="125F80BD" w14:textId="77777777" w:rsidR="002E3731" w:rsidRPr="00776422" w:rsidRDefault="002E3731" w:rsidP="00D869C9">
            <w:pPr>
              <w:pStyle w:val="TableHeading"/>
              <w:rPr>
                <w:rFonts w:asciiTheme="majorHAnsi" w:hAnsiTheme="majorHAnsi" w:cstheme="majorHAnsi"/>
                <w:b w:val="0"/>
              </w:rPr>
            </w:pPr>
            <w:r w:rsidRPr="00776422">
              <w:rPr>
                <w:rFonts w:asciiTheme="majorHAnsi" w:hAnsiTheme="majorHAnsi" w:cstheme="majorHAnsi"/>
                <w:b w:val="0"/>
              </w:rPr>
              <w:t>Milestone</w:t>
            </w:r>
          </w:p>
        </w:tc>
        <w:tc>
          <w:tcPr>
            <w:tcW w:w="993" w:type="dxa"/>
          </w:tcPr>
          <w:p w14:paraId="74DA8BE7" w14:textId="77777777" w:rsidR="002E3731" w:rsidRPr="00776422" w:rsidRDefault="002E3731" w:rsidP="00D869C9">
            <w:pPr>
              <w:pStyle w:val="TableHead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Units/hrs</w:t>
            </w:r>
          </w:p>
        </w:tc>
        <w:tc>
          <w:tcPr>
            <w:tcW w:w="1559" w:type="dxa"/>
          </w:tcPr>
          <w:p w14:paraId="7F36146D" w14:textId="77777777" w:rsidR="002E3731" w:rsidRPr="00776422" w:rsidRDefault="002E3731" w:rsidP="00D869C9">
            <w:pPr>
              <w:pStyle w:val="TableHead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Rate (excl. GST)</w:t>
            </w:r>
          </w:p>
        </w:tc>
        <w:tc>
          <w:tcPr>
            <w:tcW w:w="850" w:type="dxa"/>
          </w:tcPr>
          <w:p w14:paraId="58BA8F02" w14:textId="77777777" w:rsidR="002E3731" w:rsidRPr="00776422" w:rsidRDefault="002E3731" w:rsidP="00D869C9">
            <w:pPr>
              <w:pStyle w:val="TableHead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GST</w:t>
            </w:r>
          </w:p>
        </w:tc>
        <w:tc>
          <w:tcPr>
            <w:tcW w:w="1191" w:type="dxa"/>
          </w:tcPr>
          <w:p w14:paraId="080D31D9" w14:textId="77777777" w:rsidR="002E3731" w:rsidRPr="00776422" w:rsidRDefault="002E3731" w:rsidP="00D869C9">
            <w:pPr>
              <w:pStyle w:val="TableHead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rPr>
            </w:pPr>
            <w:r w:rsidRPr="00776422">
              <w:rPr>
                <w:rFonts w:asciiTheme="majorHAnsi" w:hAnsiTheme="majorHAnsi" w:cstheme="majorHAnsi"/>
                <w:b w:val="0"/>
              </w:rPr>
              <w:t xml:space="preserve">Total </w:t>
            </w:r>
          </w:p>
        </w:tc>
      </w:tr>
      <w:tr w:rsidR="00776422" w:rsidRPr="00776422" w14:paraId="15E197A1"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4593" w:type="dxa"/>
            <w:gridSpan w:val="2"/>
          </w:tcPr>
          <w:p w14:paraId="4D4AB14C" w14:textId="77777777" w:rsidR="002E3731" w:rsidRPr="00776422" w:rsidRDefault="002E3731" w:rsidP="00D869C9">
            <w:pPr>
              <w:pStyle w:val="TableHeading"/>
              <w:rPr>
                <w:rFonts w:asciiTheme="majorHAnsi" w:hAnsiTheme="majorHAnsi" w:cstheme="majorHAnsi"/>
                <w:b w:val="0"/>
              </w:rPr>
            </w:pPr>
            <w:r w:rsidRPr="00776422">
              <w:rPr>
                <w:rFonts w:asciiTheme="majorHAnsi" w:hAnsiTheme="majorHAnsi" w:cstheme="majorHAnsi"/>
                <w:b w:val="0"/>
              </w:rPr>
              <w:t xml:space="preserve">Stage 1 </w:t>
            </w:r>
            <w:r w:rsidRPr="00776422">
              <w:rPr>
                <w:rStyle w:val="Instruction10pt"/>
                <w:rFonts w:asciiTheme="majorHAnsi" w:hAnsiTheme="majorHAnsi" w:cstheme="majorHAnsi"/>
                <w:b w:val="0"/>
                <w:color w:val="auto"/>
              </w:rPr>
              <w:t>[if required]</w:t>
            </w:r>
          </w:p>
        </w:tc>
        <w:tc>
          <w:tcPr>
            <w:tcW w:w="993" w:type="dxa"/>
          </w:tcPr>
          <w:p w14:paraId="45808534" w14:textId="77777777" w:rsidR="002E3731" w:rsidRPr="00776422" w:rsidRDefault="002E3731" w:rsidP="00D869C9">
            <w:pPr>
              <w:pStyle w:val="Table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59" w:type="dxa"/>
          </w:tcPr>
          <w:p w14:paraId="6E82F880"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50" w:type="dxa"/>
          </w:tcPr>
          <w:p w14:paraId="318433D2"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91" w:type="dxa"/>
          </w:tcPr>
          <w:p w14:paraId="37C4D9BA"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776422" w:rsidRPr="00776422" w14:paraId="5E14937F" w14:textId="77777777" w:rsidTr="00D869C9">
        <w:trPr>
          <w:trHeight w:val="70"/>
        </w:trPr>
        <w:tc>
          <w:tcPr>
            <w:cnfStyle w:val="001000000000" w:firstRow="0" w:lastRow="0" w:firstColumn="1" w:lastColumn="0" w:oddVBand="0" w:evenVBand="0" w:oddHBand="0" w:evenHBand="0" w:firstRowFirstColumn="0" w:firstRowLastColumn="0" w:lastRowFirstColumn="0" w:lastRowLastColumn="0"/>
            <w:tcW w:w="4593" w:type="dxa"/>
            <w:gridSpan w:val="2"/>
          </w:tcPr>
          <w:p w14:paraId="0A82B3EA" w14:textId="77777777" w:rsidR="002E3731" w:rsidRPr="00776422" w:rsidRDefault="002E3731" w:rsidP="00D869C9">
            <w:pPr>
              <w:pStyle w:val="TableHeading"/>
              <w:rPr>
                <w:rFonts w:asciiTheme="majorHAnsi" w:hAnsiTheme="majorHAnsi" w:cstheme="majorHAnsi"/>
                <w:b w:val="0"/>
              </w:rPr>
            </w:pPr>
            <w:r w:rsidRPr="00776422">
              <w:rPr>
                <w:rFonts w:asciiTheme="majorHAnsi" w:hAnsiTheme="majorHAnsi" w:cstheme="majorHAnsi"/>
                <w:b w:val="0"/>
              </w:rPr>
              <w:t xml:space="preserve">Stage 2 </w:t>
            </w:r>
            <w:r w:rsidRPr="00776422">
              <w:rPr>
                <w:rStyle w:val="Instruction10pt"/>
                <w:rFonts w:asciiTheme="majorHAnsi" w:hAnsiTheme="majorHAnsi" w:cstheme="majorHAnsi"/>
                <w:b w:val="0"/>
                <w:color w:val="auto"/>
              </w:rPr>
              <w:t>[if required]</w:t>
            </w:r>
          </w:p>
        </w:tc>
        <w:tc>
          <w:tcPr>
            <w:tcW w:w="993" w:type="dxa"/>
          </w:tcPr>
          <w:p w14:paraId="533CC2DE" w14:textId="77777777" w:rsidR="002E3731" w:rsidRPr="00776422" w:rsidRDefault="002E3731" w:rsidP="00D869C9">
            <w:pPr>
              <w:pStyle w:val="Table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559" w:type="dxa"/>
          </w:tcPr>
          <w:p w14:paraId="5D0C9497"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50" w:type="dxa"/>
          </w:tcPr>
          <w:p w14:paraId="46AD4BCF"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91" w:type="dxa"/>
          </w:tcPr>
          <w:p w14:paraId="01420DB5" w14:textId="77777777" w:rsidR="002E3731" w:rsidRPr="00776422" w:rsidRDefault="002E3731" w:rsidP="00D869C9">
            <w:pPr>
              <w:pStyle w:val="TableT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E3731" w:rsidRPr="002E3731" w14:paraId="61F6043A" w14:textId="77777777" w:rsidTr="00D869C9">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4593" w:type="dxa"/>
            <w:gridSpan w:val="2"/>
          </w:tcPr>
          <w:p w14:paraId="566B5890" w14:textId="77777777" w:rsidR="002E3731" w:rsidRPr="002E3731" w:rsidRDefault="002E3731" w:rsidP="00D869C9">
            <w:pPr>
              <w:pStyle w:val="TableText"/>
              <w:rPr>
                <w:rFonts w:asciiTheme="majorHAnsi" w:hAnsiTheme="majorHAnsi" w:cstheme="majorHAnsi"/>
                <w:color w:val="FF0000"/>
              </w:rPr>
            </w:pPr>
          </w:p>
        </w:tc>
        <w:tc>
          <w:tcPr>
            <w:tcW w:w="993" w:type="dxa"/>
          </w:tcPr>
          <w:p w14:paraId="6F31610E" w14:textId="77777777" w:rsidR="002E3731" w:rsidRPr="002E3731" w:rsidRDefault="002E3731" w:rsidP="00D869C9">
            <w:pPr>
              <w:pStyle w:val="TableText"/>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FF0000"/>
              </w:rPr>
            </w:pPr>
          </w:p>
        </w:tc>
        <w:tc>
          <w:tcPr>
            <w:tcW w:w="1559" w:type="dxa"/>
          </w:tcPr>
          <w:p w14:paraId="546540A2" w14:textId="77777777" w:rsidR="002E3731" w:rsidRPr="002E3731"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FF0000"/>
              </w:rPr>
            </w:pPr>
          </w:p>
        </w:tc>
        <w:tc>
          <w:tcPr>
            <w:tcW w:w="850" w:type="dxa"/>
          </w:tcPr>
          <w:p w14:paraId="4B6D6C14" w14:textId="77777777" w:rsidR="002E3731" w:rsidRPr="002E3731"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FF0000"/>
              </w:rPr>
            </w:pPr>
          </w:p>
        </w:tc>
        <w:tc>
          <w:tcPr>
            <w:tcW w:w="1191" w:type="dxa"/>
          </w:tcPr>
          <w:p w14:paraId="3FD82451" w14:textId="77777777" w:rsidR="002E3731" w:rsidRPr="002E3731" w:rsidRDefault="002E3731" w:rsidP="00D869C9">
            <w:pPr>
              <w:pStyle w:val="TableText"/>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FF0000"/>
              </w:rPr>
            </w:pPr>
          </w:p>
        </w:tc>
      </w:tr>
    </w:tbl>
    <w:p w14:paraId="039DD9BD" w14:textId="77777777" w:rsidR="00135356" w:rsidRPr="00A8346F" w:rsidRDefault="00135356" w:rsidP="002E3731">
      <w:pPr>
        <w:pStyle w:val="Dotpoints"/>
        <w:numPr>
          <w:ilvl w:val="0"/>
          <w:numId w:val="0"/>
        </w:numPr>
        <w:rPr>
          <w:rFonts w:ascii="Vogel" w:eastAsiaTheme="minorHAnsi" w:hAnsi="Vogel" w:cstheme="majorHAnsi"/>
          <w:sz w:val="20"/>
          <w:szCs w:val="20"/>
          <w:lang w:eastAsia="en-US"/>
        </w:rPr>
      </w:pPr>
    </w:p>
    <w:p w14:paraId="0A4DE5FD" w14:textId="434B5AD2" w:rsidR="006550FB" w:rsidRPr="00860050" w:rsidRDefault="006550FB" w:rsidP="006550FB">
      <w:pPr>
        <w:numPr>
          <w:ilvl w:val="0"/>
          <w:numId w:val="28"/>
        </w:numPr>
        <w:tabs>
          <w:tab w:val="left" w:pos="567"/>
          <w:tab w:val="num" w:pos="851"/>
        </w:tabs>
        <w:spacing w:after="240" w:line="240" w:lineRule="auto"/>
        <w:jc w:val="both"/>
        <w:rPr>
          <w:rFonts w:ascii="Vogel" w:hAnsi="Vogel" w:cstheme="majorHAnsi"/>
          <w:b/>
          <w:sz w:val="20"/>
          <w:szCs w:val="20"/>
        </w:rPr>
      </w:pPr>
      <w:r w:rsidRPr="00860050">
        <w:rPr>
          <w:rFonts w:ascii="Vogel" w:hAnsi="Vogel" w:cstheme="majorHAnsi"/>
          <w:b/>
          <w:sz w:val="20"/>
          <w:szCs w:val="20"/>
        </w:rPr>
        <w:t>Submission</w:t>
      </w:r>
    </w:p>
    <w:tbl>
      <w:tblPr>
        <w:tblW w:w="5580" w:type="dxa"/>
        <w:tblInd w:w="1241" w:type="dxa"/>
        <w:tblLook w:val="04A0" w:firstRow="1" w:lastRow="0" w:firstColumn="1" w:lastColumn="0" w:noHBand="0" w:noVBand="1"/>
      </w:tblPr>
      <w:tblGrid>
        <w:gridCol w:w="2920"/>
        <w:gridCol w:w="2660"/>
      </w:tblGrid>
      <w:tr w:rsidR="00C4150E" w:rsidRPr="00370E3C" w14:paraId="69772107" w14:textId="77777777" w:rsidTr="008B1F6E">
        <w:trPr>
          <w:trHeight w:val="315"/>
        </w:trPr>
        <w:tc>
          <w:tcPr>
            <w:tcW w:w="2920" w:type="dxa"/>
            <w:tcBorders>
              <w:top w:val="single" w:sz="8" w:space="0" w:color="auto"/>
              <w:left w:val="single" w:sz="8" w:space="0" w:color="auto"/>
              <w:bottom w:val="single" w:sz="8" w:space="0" w:color="auto"/>
              <w:right w:val="single" w:sz="4" w:space="0" w:color="auto"/>
            </w:tcBorders>
            <w:noWrap/>
            <w:vAlign w:val="bottom"/>
            <w:hideMark/>
          </w:tcPr>
          <w:p w14:paraId="04274405" w14:textId="77777777" w:rsidR="00C4150E" w:rsidRPr="00D917D9" w:rsidRDefault="00C4150E" w:rsidP="008B1F6E">
            <w:pPr>
              <w:spacing w:after="0" w:line="240" w:lineRule="auto"/>
              <w:jc w:val="center"/>
              <w:rPr>
                <w:rFonts w:ascii="Vogel" w:eastAsia="Times New Roman" w:hAnsi="Vogel" w:cs="Calibri"/>
                <w:b/>
                <w:bCs/>
                <w:color w:val="000000"/>
                <w:sz w:val="20"/>
                <w:szCs w:val="20"/>
                <w:lang w:val="en-AU" w:eastAsia="en-AU"/>
              </w:rPr>
            </w:pPr>
            <w:r w:rsidRPr="00D917D9">
              <w:rPr>
                <w:rFonts w:ascii="Vogel" w:eastAsia="Times New Roman" w:hAnsi="Vogel" w:cs="Calibri"/>
                <w:b/>
                <w:bCs/>
                <w:color w:val="000000"/>
                <w:sz w:val="20"/>
                <w:szCs w:val="20"/>
                <w:lang w:val="en-AU" w:eastAsia="en-AU"/>
              </w:rPr>
              <w:t>Date</w:t>
            </w:r>
          </w:p>
        </w:tc>
        <w:tc>
          <w:tcPr>
            <w:tcW w:w="2660" w:type="dxa"/>
            <w:tcBorders>
              <w:top w:val="single" w:sz="8" w:space="0" w:color="auto"/>
              <w:left w:val="nil"/>
              <w:bottom w:val="single" w:sz="8" w:space="0" w:color="auto"/>
              <w:right w:val="single" w:sz="8" w:space="0" w:color="auto"/>
            </w:tcBorders>
            <w:noWrap/>
            <w:vAlign w:val="bottom"/>
            <w:hideMark/>
          </w:tcPr>
          <w:p w14:paraId="7169232B" w14:textId="77777777" w:rsidR="00C4150E" w:rsidRPr="00D917D9" w:rsidRDefault="00C4150E" w:rsidP="008B1F6E">
            <w:pPr>
              <w:spacing w:after="0" w:line="240" w:lineRule="auto"/>
              <w:jc w:val="center"/>
              <w:rPr>
                <w:rFonts w:ascii="Vogel" w:eastAsia="Times New Roman" w:hAnsi="Vogel" w:cs="Calibri"/>
                <w:b/>
                <w:bCs/>
                <w:color w:val="000000"/>
                <w:sz w:val="20"/>
                <w:szCs w:val="20"/>
                <w:lang w:val="en-AU" w:eastAsia="en-AU"/>
              </w:rPr>
            </w:pPr>
            <w:r w:rsidRPr="00D917D9">
              <w:rPr>
                <w:rFonts w:ascii="Vogel" w:eastAsia="Times New Roman" w:hAnsi="Vogel" w:cs="Calibri"/>
                <w:b/>
                <w:bCs/>
                <w:color w:val="000000"/>
                <w:sz w:val="20"/>
                <w:szCs w:val="20"/>
                <w:lang w:val="en-AU" w:eastAsia="en-AU"/>
              </w:rPr>
              <w:t>Action</w:t>
            </w:r>
          </w:p>
        </w:tc>
      </w:tr>
      <w:tr w:rsidR="000D3819" w:rsidRPr="00370E3C" w14:paraId="1E94B487" w14:textId="77777777" w:rsidTr="008B1F6E">
        <w:trPr>
          <w:trHeight w:val="300"/>
        </w:trPr>
        <w:tc>
          <w:tcPr>
            <w:tcW w:w="2920" w:type="dxa"/>
            <w:tcBorders>
              <w:top w:val="nil"/>
              <w:left w:val="single" w:sz="8" w:space="0" w:color="auto"/>
              <w:bottom w:val="single" w:sz="4" w:space="0" w:color="auto"/>
              <w:right w:val="single" w:sz="4" w:space="0" w:color="auto"/>
            </w:tcBorders>
            <w:noWrap/>
            <w:vAlign w:val="bottom"/>
            <w:hideMark/>
          </w:tcPr>
          <w:p w14:paraId="1A3B05DA" w14:textId="7F634FFA" w:rsidR="000D3819" w:rsidRPr="00442CAD" w:rsidRDefault="000D3819" w:rsidP="000D3819">
            <w:pPr>
              <w:spacing w:after="0" w:line="240" w:lineRule="auto"/>
              <w:jc w:val="center"/>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 xml:space="preserve">4.00pm Friday August </w:t>
            </w:r>
            <w:r w:rsidR="006C32C5">
              <w:rPr>
                <w:rFonts w:ascii="Vogel" w:eastAsia="Times New Roman" w:hAnsi="Vogel" w:cs="Calibri"/>
                <w:sz w:val="20"/>
                <w:szCs w:val="20"/>
                <w:lang w:val="en-AU" w:eastAsia="en-AU"/>
              </w:rPr>
              <w:t>2</w:t>
            </w:r>
            <w:r w:rsidR="00DE1C9C">
              <w:rPr>
                <w:rFonts w:ascii="Vogel" w:eastAsia="Times New Roman" w:hAnsi="Vogel" w:cs="Calibri"/>
                <w:sz w:val="20"/>
                <w:szCs w:val="20"/>
                <w:lang w:val="en-AU" w:eastAsia="en-AU"/>
              </w:rPr>
              <w:t>9</w:t>
            </w:r>
            <w:r w:rsidR="00DE1C9C" w:rsidRPr="00DE1C9C">
              <w:rPr>
                <w:rFonts w:ascii="Vogel" w:eastAsia="Times New Roman" w:hAnsi="Vogel" w:cs="Calibri"/>
                <w:sz w:val="20"/>
                <w:szCs w:val="20"/>
                <w:vertAlign w:val="superscript"/>
                <w:lang w:val="en-AU" w:eastAsia="en-AU"/>
              </w:rPr>
              <w:t>th</w:t>
            </w:r>
            <w:r w:rsidRPr="00442CAD">
              <w:rPr>
                <w:rFonts w:ascii="Vogel" w:eastAsia="Times New Roman" w:hAnsi="Vogel" w:cs="Calibri"/>
                <w:sz w:val="20"/>
                <w:szCs w:val="20"/>
                <w:lang w:val="en-AU" w:eastAsia="en-AU"/>
              </w:rPr>
              <w:t xml:space="preserve"> 2025</w:t>
            </w:r>
          </w:p>
        </w:tc>
        <w:tc>
          <w:tcPr>
            <w:tcW w:w="2660" w:type="dxa"/>
            <w:tcBorders>
              <w:top w:val="nil"/>
              <w:left w:val="nil"/>
              <w:bottom w:val="single" w:sz="4" w:space="0" w:color="auto"/>
              <w:right w:val="single" w:sz="8" w:space="0" w:color="auto"/>
            </w:tcBorders>
            <w:noWrap/>
            <w:vAlign w:val="bottom"/>
            <w:hideMark/>
          </w:tcPr>
          <w:p w14:paraId="655C3CC8" w14:textId="77777777" w:rsidR="000D3819" w:rsidRPr="00442CAD" w:rsidRDefault="000D3819" w:rsidP="000D3819">
            <w:pPr>
              <w:spacing w:after="0" w:line="240" w:lineRule="auto"/>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Tenders closing date</w:t>
            </w:r>
          </w:p>
        </w:tc>
      </w:tr>
      <w:tr w:rsidR="000D3819" w:rsidRPr="00370E3C" w14:paraId="6B38A7B1" w14:textId="77777777" w:rsidTr="008B1F6E">
        <w:trPr>
          <w:trHeight w:val="300"/>
        </w:trPr>
        <w:tc>
          <w:tcPr>
            <w:tcW w:w="2920" w:type="dxa"/>
            <w:tcBorders>
              <w:top w:val="nil"/>
              <w:left w:val="single" w:sz="8" w:space="0" w:color="auto"/>
              <w:bottom w:val="single" w:sz="4" w:space="0" w:color="auto"/>
              <w:right w:val="single" w:sz="4" w:space="0" w:color="auto"/>
            </w:tcBorders>
            <w:noWrap/>
            <w:vAlign w:val="bottom"/>
            <w:hideMark/>
          </w:tcPr>
          <w:p w14:paraId="49DE59C9" w14:textId="4F3EFC18" w:rsidR="000D3819" w:rsidRPr="00442CAD" w:rsidRDefault="00DE1C9C" w:rsidP="00B851E3">
            <w:pPr>
              <w:spacing w:after="0" w:line="240" w:lineRule="auto"/>
              <w:jc w:val="center"/>
              <w:rPr>
                <w:rFonts w:ascii="Vogel" w:eastAsia="Times New Roman" w:hAnsi="Vogel" w:cs="Calibri"/>
                <w:sz w:val="20"/>
                <w:szCs w:val="20"/>
                <w:lang w:val="en-AU" w:eastAsia="en-AU"/>
              </w:rPr>
            </w:pPr>
            <w:r w:rsidRPr="00CA3409">
              <w:rPr>
                <w:rFonts w:ascii="Vogel" w:eastAsia="Times New Roman" w:hAnsi="Vogel" w:cs="Calibri"/>
                <w:sz w:val="20"/>
                <w:szCs w:val="20"/>
                <w:lang w:val="en-AU" w:eastAsia="en-AU"/>
              </w:rPr>
              <w:t xml:space="preserve">Friday </w:t>
            </w:r>
            <w:r>
              <w:rPr>
                <w:rFonts w:ascii="Vogel" w:eastAsia="Times New Roman" w:hAnsi="Vogel" w:cs="Calibri"/>
                <w:sz w:val="20"/>
                <w:szCs w:val="20"/>
                <w:lang w:val="en-AU" w:eastAsia="en-AU"/>
              </w:rPr>
              <w:t>September 12</w:t>
            </w:r>
            <w:r w:rsidRPr="006C32C5">
              <w:rPr>
                <w:rFonts w:ascii="Vogel" w:eastAsia="Times New Roman" w:hAnsi="Vogel" w:cs="Calibri"/>
                <w:sz w:val="20"/>
                <w:szCs w:val="20"/>
                <w:vertAlign w:val="superscript"/>
                <w:lang w:val="en-AU" w:eastAsia="en-AU"/>
              </w:rPr>
              <w:t>th</w:t>
            </w:r>
            <w:r>
              <w:rPr>
                <w:rFonts w:ascii="Vogel" w:eastAsia="Times New Roman" w:hAnsi="Vogel" w:cs="Calibri"/>
                <w:sz w:val="20"/>
                <w:szCs w:val="20"/>
                <w:lang w:val="en-AU" w:eastAsia="en-AU"/>
              </w:rPr>
              <w:t xml:space="preserve"> 2025</w:t>
            </w:r>
          </w:p>
        </w:tc>
        <w:tc>
          <w:tcPr>
            <w:tcW w:w="2660" w:type="dxa"/>
            <w:tcBorders>
              <w:top w:val="nil"/>
              <w:left w:val="nil"/>
              <w:bottom w:val="single" w:sz="4" w:space="0" w:color="auto"/>
              <w:right w:val="single" w:sz="8" w:space="0" w:color="auto"/>
            </w:tcBorders>
            <w:noWrap/>
            <w:vAlign w:val="bottom"/>
            <w:hideMark/>
          </w:tcPr>
          <w:p w14:paraId="72275D71" w14:textId="77777777" w:rsidR="000D3819" w:rsidRPr="00442CAD" w:rsidRDefault="000D3819" w:rsidP="000D3819">
            <w:pPr>
              <w:spacing w:after="0" w:line="240" w:lineRule="auto"/>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Preferred supplier notified</w:t>
            </w:r>
          </w:p>
        </w:tc>
      </w:tr>
      <w:tr w:rsidR="000D3819" w:rsidRPr="00370E3C" w14:paraId="2B7D13C9" w14:textId="77777777" w:rsidTr="008B1F6E">
        <w:trPr>
          <w:trHeight w:val="300"/>
        </w:trPr>
        <w:tc>
          <w:tcPr>
            <w:tcW w:w="2920" w:type="dxa"/>
            <w:tcBorders>
              <w:top w:val="nil"/>
              <w:left w:val="single" w:sz="8" w:space="0" w:color="auto"/>
              <w:bottom w:val="single" w:sz="4" w:space="0" w:color="auto"/>
              <w:right w:val="single" w:sz="4" w:space="0" w:color="auto"/>
            </w:tcBorders>
            <w:noWrap/>
            <w:vAlign w:val="bottom"/>
            <w:hideMark/>
          </w:tcPr>
          <w:p w14:paraId="77862403" w14:textId="078BA932" w:rsidR="000D3819" w:rsidRPr="00442CAD" w:rsidRDefault="000D3819" w:rsidP="000D3819">
            <w:pPr>
              <w:spacing w:after="0" w:line="240" w:lineRule="auto"/>
              <w:jc w:val="center"/>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Oct-2026 - June 2028</w:t>
            </w:r>
          </w:p>
        </w:tc>
        <w:tc>
          <w:tcPr>
            <w:tcW w:w="2660" w:type="dxa"/>
            <w:tcBorders>
              <w:top w:val="nil"/>
              <w:left w:val="nil"/>
              <w:bottom w:val="single" w:sz="4" w:space="0" w:color="auto"/>
              <w:right w:val="single" w:sz="8" w:space="0" w:color="auto"/>
            </w:tcBorders>
            <w:noWrap/>
            <w:vAlign w:val="bottom"/>
            <w:hideMark/>
          </w:tcPr>
          <w:p w14:paraId="70208AE3" w14:textId="77777777" w:rsidR="000D3819" w:rsidRPr="00442CAD" w:rsidRDefault="000D3819" w:rsidP="000D3819">
            <w:pPr>
              <w:spacing w:after="0" w:line="240" w:lineRule="auto"/>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Contract Dates</w:t>
            </w:r>
          </w:p>
        </w:tc>
      </w:tr>
      <w:tr w:rsidR="00C4150E" w:rsidRPr="00212D75" w14:paraId="07ED0BE3" w14:textId="77777777" w:rsidTr="008B1F6E">
        <w:trPr>
          <w:trHeight w:val="315"/>
        </w:trPr>
        <w:tc>
          <w:tcPr>
            <w:tcW w:w="2920" w:type="dxa"/>
            <w:tcBorders>
              <w:top w:val="nil"/>
              <w:left w:val="single" w:sz="8" w:space="0" w:color="auto"/>
              <w:bottom w:val="single" w:sz="8" w:space="0" w:color="auto"/>
              <w:right w:val="single" w:sz="4" w:space="0" w:color="auto"/>
            </w:tcBorders>
            <w:noWrap/>
            <w:vAlign w:val="bottom"/>
            <w:hideMark/>
          </w:tcPr>
          <w:p w14:paraId="786CE074" w14:textId="6DD86A30" w:rsidR="00C4150E" w:rsidRPr="00442CAD" w:rsidRDefault="00F5457E" w:rsidP="00F5457E">
            <w:pPr>
              <w:spacing w:after="0" w:line="240" w:lineRule="auto"/>
              <w:jc w:val="center"/>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T</w:t>
            </w:r>
            <w:r w:rsidR="00C4150E" w:rsidRPr="00442CAD">
              <w:rPr>
                <w:rFonts w:ascii="Vogel" w:eastAsia="Times New Roman" w:hAnsi="Vogel" w:cs="Calibri"/>
                <w:sz w:val="20"/>
                <w:szCs w:val="20"/>
                <w:lang w:val="en-AU" w:eastAsia="en-AU"/>
              </w:rPr>
              <w:t>o be negotiated</w:t>
            </w:r>
          </w:p>
        </w:tc>
        <w:tc>
          <w:tcPr>
            <w:tcW w:w="2660" w:type="dxa"/>
            <w:tcBorders>
              <w:top w:val="nil"/>
              <w:left w:val="nil"/>
              <w:bottom w:val="single" w:sz="8" w:space="0" w:color="auto"/>
              <w:right w:val="single" w:sz="8" w:space="0" w:color="auto"/>
            </w:tcBorders>
            <w:noWrap/>
            <w:vAlign w:val="bottom"/>
            <w:hideMark/>
          </w:tcPr>
          <w:p w14:paraId="03EBCB90" w14:textId="6C0A25BE" w:rsidR="00C4150E" w:rsidRPr="00442CAD" w:rsidRDefault="000D3819" w:rsidP="008B1F6E">
            <w:pPr>
              <w:spacing w:after="0" w:line="240" w:lineRule="auto"/>
              <w:rPr>
                <w:rFonts w:ascii="Vogel" w:eastAsia="Times New Roman" w:hAnsi="Vogel" w:cs="Calibri"/>
                <w:sz w:val="20"/>
                <w:szCs w:val="20"/>
                <w:lang w:val="en-AU" w:eastAsia="en-AU"/>
              </w:rPr>
            </w:pPr>
            <w:r w:rsidRPr="00442CAD">
              <w:rPr>
                <w:rFonts w:ascii="Vogel" w:eastAsia="Times New Roman" w:hAnsi="Vogel" w:cs="Calibri"/>
                <w:sz w:val="20"/>
                <w:szCs w:val="20"/>
                <w:lang w:val="en-AU" w:eastAsia="en-AU"/>
              </w:rPr>
              <w:t>Delivery options</w:t>
            </w:r>
          </w:p>
        </w:tc>
      </w:tr>
    </w:tbl>
    <w:p w14:paraId="3CE7FA8A" w14:textId="77777777" w:rsidR="00957D38" w:rsidRPr="00860050" w:rsidRDefault="00957D38" w:rsidP="00957D38">
      <w:pPr>
        <w:tabs>
          <w:tab w:val="left" w:pos="567"/>
          <w:tab w:val="num" w:pos="851"/>
        </w:tabs>
        <w:spacing w:after="240" w:line="240" w:lineRule="auto"/>
        <w:jc w:val="both"/>
        <w:rPr>
          <w:rFonts w:ascii="Vogel" w:hAnsi="Vogel" w:cstheme="majorHAnsi"/>
          <w:b/>
          <w:sz w:val="20"/>
          <w:szCs w:val="20"/>
        </w:rPr>
      </w:pPr>
    </w:p>
    <w:p w14:paraId="0A4DE5FE" w14:textId="77777777" w:rsidR="006550FB" w:rsidRDefault="00E37741" w:rsidP="00E37741">
      <w:pPr>
        <w:ind w:left="471"/>
        <w:jc w:val="both"/>
        <w:rPr>
          <w:rFonts w:ascii="Vogel" w:hAnsi="Vogel" w:cstheme="majorHAnsi"/>
          <w:noProof/>
          <w:sz w:val="20"/>
          <w:szCs w:val="20"/>
        </w:rPr>
      </w:pPr>
      <w:r w:rsidRPr="00860050">
        <w:rPr>
          <w:rFonts w:ascii="Vogel" w:hAnsi="Vogel" w:cstheme="majorHAnsi"/>
          <w:noProof/>
          <w:sz w:val="20"/>
          <w:szCs w:val="20"/>
        </w:rPr>
        <w:t>The submission process and timelines are set out in the ‘Submission Details’ section on the first page of this document.</w:t>
      </w:r>
    </w:p>
    <w:p w14:paraId="42F8F6F7" w14:textId="77777777" w:rsidR="00DE1C9C" w:rsidRDefault="00DE1C9C" w:rsidP="00E37741">
      <w:pPr>
        <w:ind w:left="471"/>
        <w:jc w:val="both"/>
        <w:rPr>
          <w:rFonts w:ascii="Vogel" w:hAnsi="Vogel" w:cstheme="majorHAnsi"/>
          <w:noProof/>
          <w:sz w:val="20"/>
          <w:szCs w:val="20"/>
        </w:rPr>
      </w:pPr>
    </w:p>
    <w:p w14:paraId="4DC97CDE" w14:textId="77777777" w:rsidR="00DE1C9C" w:rsidRDefault="00DE1C9C" w:rsidP="00E37741">
      <w:pPr>
        <w:ind w:left="471"/>
        <w:jc w:val="both"/>
        <w:rPr>
          <w:rFonts w:ascii="Vogel" w:hAnsi="Vogel" w:cstheme="majorHAnsi"/>
          <w:noProof/>
          <w:sz w:val="20"/>
          <w:szCs w:val="20"/>
        </w:rPr>
      </w:pPr>
    </w:p>
    <w:p w14:paraId="2E37AADF" w14:textId="77777777" w:rsidR="00DE1C9C" w:rsidRDefault="00DE1C9C" w:rsidP="00E37741">
      <w:pPr>
        <w:ind w:left="471"/>
        <w:jc w:val="both"/>
        <w:rPr>
          <w:rFonts w:ascii="Vogel" w:hAnsi="Vogel" w:cstheme="majorHAnsi"/>
          <w:noProof/>
          <w:sz w:val="20"/>
          <w:szCs w:val="20"/>
        </w:rPr>
      </w:pPr>
    </w:p>
    <w:p w14:paraId="10C670D2" w14:textId="77777777" w:rsidR="00DE1C9C" w:rsidRDefault="00DE1C9C" w:rsidP="00E37741">
      <w:pPr>
        <w:ind w:left="471"/>
        <w:jc w:val="both"/>
        <w:rPr>
          <w:rFonts w:ascii="Vogel" w:hAnsi="Vogel" w:cstheme="majorHAnsi"/>
          <w:noProof/>
          <w:sz w:val="20"/>
          <w:szCs w:val="20"/>
        </w:rPr>
      </w:pPr>
    </w:p>
    <w:p w14:paraId="44AE4488" w14:textId="77777777" w:rsidR="00DE1C9C" w:rsidRDefault="00DE1C9C" w:rsidP="00E37741">
      <w:pPr>
        <w:ind w:left="471"/>
        <w:jc w:val="both"/>
        <w:rPr>
          <w:rFonts w:ascii="Vogel" w:hAnsi="Vogel" w:cstheme="majorHAnsi"/>
          <w:noProof/>
          <w:sz w:val="20"/>
          <w:szCs w:val="20"/>
        </w:rPr>
      </w:pPr>
    </w:p>
    <w:p w14:paraId="351D5F21" w14:textId="77777777" w:rsidR="00DE1C9C" w:rsidRPr="00860050" w:rsidRDefault="00DE1C9C" w:rsidP="00E37741">
      <w:pPr>
        <w:ind w:left="471"/>
        <w:jc w:val="both"/>
        <w:rPr>
          <w:rFonts w:ascii="Vogel" w:hAnsi="Vogel" w:cstheme="majorHAnsi"/>
          <w:noProof/>
          <w:sz w:val="20"/>
          <w:szCs w:val="20"/>
        </w:rPr>
      </w:pPr>
    </w:p>
    <w:p w14:paraId="0A4DE5FF" w14:textId="77777777" w:rsidR="006550FB" w:rsidRPr="00860050" w:rsidRDefault="006550FB" w:rsidP="006550FB">
      <w:pPr>
        <w:numPr>
          <w:ilvl w:val="0"/>
          <w:numId w:val="28"/>
        </w:numPr>
        <w:tabs>
          <w:tab w:val="left" w:pos="567"/>
          <w:tab w:val="num" w:pos="851"/>
        </w:tabs>
        <w:spacing w:after="240" w:line="240" w:lineRule="auto"/>
        <w:jc w:val="both"/>
        <w:rPr>
          <w:rFonts w:ascii="Vogel" w:hAnsi="Vogel" w:cstheme="majorHAnsi"/>
          <w:b/>
          <w:sz w:val="20"/>
          <w:szCs w:val="20"/>
        </w:rPr>
      </w:pPr>
      <w:r w:rsidRPr="00860050">
        <w:rPr>
          <w:rFonts w:ascii="Vogel" w:hAnsi="Vogel" w:cstheme="majorHAnsi"/>
          <w:b/>
          <w:sz w:val="20"/>
          <w:szCs w:val="20"/>
        </w:rPr>
        <w:lastRenderedPageBreak/>
        <w:t>Selection Criteria</w:t>
      </w:r>
    </w:p>
    <w:p w14:paraId="0A4DE600" w14:textId="77777777" w:rsidR="006550FB" w:rsidRPr="00860050" w:rsidRDefault="006550FB" w:rsidP="00E37741">
      <w:pPr>
        <w:ind w:left="471"/>
        <w:jc w:val="both"/>
        <w:rPr>
          <w:rFonts w:ascii="Vogel" w:hAnsi="Vogel" w:cstheme="majorHAnsi"/>
          <w:noProof/>
          <w:sz w:val="20"/>
          <w:szCs w:val="20"/>
        </w:rPr>
      </w:pPr>
      <w:r w:rsidRPr="00860050">
        <w:rPr>
          <w:rFonts w:ascii="Vogel" w:hAnsi="Vogel" w:cstheme="majorHAnsi"/>
          <w:noProof/>
          <w:sz w:val="20"/>
          <w:szCs w:val="20"/>
        </w:rPr>
        <w:t>The selection criteria for this project are:</w:t>
      </w:r>
    </w:p>
    <w:tbl>
      <w:tblPr>
        <w:tblW w:w="7740" w:type="dxa"/>
        <w:tblInd w:w="940" w:type="dxa"/>
        <w:tblLook w:val="04A0" w:firstRow="1" w:lastRow="0" w:firstColumn="1" w:lastColumn="0" w:noHBand="0" w:noVBand="1"/>
      </w:tblPr>
      <w:tblGrid>
        <w:gridCol w:w="4060"/>
        <w:gridCol w:w="3680"/>
      </w:tblGrid>
      <w:tr w:rsidR="002B506F" w:rsidRPr="002B506F" w14:paraId="2FAC28FE" w14:textId="77777777" w:rsidTr="002B506F">
        <w:trPr>
          <w:trHeight w:val="300"/>
        </w:trPr>
        <w:tc>
          <w:tcPr>
            <w:tcW w:w="4060" w:type="dxa"/>
            <w:tcBorders>
              <w:top w:val="single" w:sz="8" w:space="0" w:color="auto"/>
              <w:left w:val="single" w:sz="8" w:space="0" w:color="auto"/>
              <w:bottom w:val="single" w:sz="8" w:space="0" w:color="auto"/>
              <w:right w:val="nil"/>
            </w:tcBorders>
            <w:shd w:val="clear" w:color="000000" w:fill="000000"/>
            <w:noWrap/>
            <w:vAlign w:val="bottom"/>
            <w:hideMark/>
          </w:tcPr>
          <w:p w14:paraId="12252D8A" w14:textId="77777777" w:rsidR="002B506F" w:rsidRPr="002B506F" w:rsidRDefault="002B506F" w:rsidP="002B506F">
            <w:pPr>
              <w:spacing w:after="0" w:line="240" w:lineRule="auto"/>
              <w:jc w:val="center"/>
              <w:rPr>
                <w:rFonts w:ascii="Vogel" w:eastAsia="Times New Roman" w:hAnsi="Vogel" w:cs="Calibri"/>
                <w:b/>
                <w:bCs/>
                <w:color w:val="FFFFFF"/>
                <w:sz w:val="20"/>
                <w:szCs w:val="20"/>
                <w:lang w:val="en-AU" w:eastAsia="en-AU"/>
              </w:rPr>
            </w:pPr>
            <w:bookmarkStart w:id="12" w:name="_Hlk17467704"/>
            <w:r w:rsidRPr="002B506F">
              <w:rPr>
                <w:rFonts w:ascii="Vogel" w:eastAsia="Times New Roman" w:hAnsi="Vogel" w:cs="Calibri"/>
                <w:b/>
                <w:bCs/>
                <w:color w:val="FFFFFF"/>
                <w:sz w:val="20"/>
                <w:szCs w:val="20"/>
                <w:lang w:val="en-AU" w:eastAsia="en-AU"/>
              </w:rPr>
              <w:t>Criteria Category</w:t>
            </w:r>
          </w:p>
        </w:tc>
        <w:tc>
          <w:tcPr>
            <w:tcW w:w="3680" w:type="dxa"/>
            <w:tcBorders>
              <w:top w:val="single" w:sz="8" w:space="0" w:color="auto"/>
              <w:left w:val="nil"/>
              <w:bottom w:val="single" w:sz="8" w:space="0" w:color="auto"/>
              <w:right w:val="single" w:sz="8" w:space="0" w:color="auto"/>
            </w:tcBorders>
            <w:shd w:val="clear" w:color="000000" w:fill="000000"/>
            <w:noWrap/>
            <w:vAlign w:val="bottom"/>
            <w:hideMark/>
          </w:tcPr>
          <w:p w14:paraId="3750BE95" w14:textId="77777777" w:rsidR="002B506F" w:rsidRPr="002B506F" w:rsidRDefault="002B506F" w:rsidP="002B506F">
            <w:pPr>
              <w:spacing w:after="0" w:line="240" w:lineRule="auto"/>
              <w:jc w:val="center"/>
              <w:rPr>
                <w:rFonts w:ascii="Vogel" w:eastAsia="Times New Roman" w:hAnsi="Vogel" w:cs="Calibri"/>
                <w:b/>
                <w:bCs/>
                <w:color w:val="FFFFFF"/>
                <w:sz w:val="20"/>
                <w:szCs w:val="20"/>
                <w:lang w:val="en-AU" w:eastAsia="en-AU"/>
              </w:rPr>
            </w:pPr>
            <w:r w:rsidRPr="002B506F">
              <w:rPr>
                <w:rFonts w:ascii="Vogel" w:eastAsia="Times New Roman" w:hAnsi="Vogel" w:cs="Calibri"/>
                <w:b/>
                <w:bCs/>
                <w:color w:val="FFFFFF"/>
                <w:sz w:val="20"/>
                <w:szCs w:val="20"/>
                <w:lang w:val="en-AU" w:eastAsia="en-AU"/>
              </w:rPr>
              <w:t>Detailed Criteria</w:t>
            </w:r>
          </w:p>
        </w:tc>
      </w:tr>
      <w:tr w:rsidR="002B506F" w:rsidRPr="002B506F" w14:paraId="56834EC2" w14:textId="77777777" w:rsidTr="002B506F">
        <w:trPr>
          <w:trHeight w:val="870"/>
        </w:trPr>
        <w:tc>
          <w:tcPr>
            <w:tcW w:w="4060" w:type="dxa"/>
            <w:tcBorders>
              <w:top w:val="nil"/>
              <w:left w:val="single" w:sz="4" w:space="0" w:color="auto"/>
              <w:bottom w:val="single" w:sz="4" w:space="0" w:color="auto"/>
              <w:right w:val="single" w:sz="4" w:space="0" w:color="auto"/>
            </w:tcBorders>
            <w:vAlign w:val="center"/>
            <w:hideMark/>
          </w:tcPr>
          <w:p w14:paraId="7AAD65BF" w14:textId="77777777" w:rsidR="002B506F" w:rsidRPr="002B506F" w:rsidRDefault="002B506F" w:rsidP="002E3731">
            <w:pPr>
              <w:rPr>
                <w:lang w:val="en-AU" w:eastAsia="en-AU"/>
              </w:rPr>
            </w:pPr>
            <w:r w:rsidRPr="002B506F">
              <w:rPr>
                <w:lang w:val="en-AU" w:eastAsia="en-AU"/>
              </w:rPr>
              <w:t>Criteria 1 – Compliance with specifications</w:t>
            </w:r>
          </w:p>
        </w:tc>
        <w:tc>
          <w:tcPr>
            <w:tcW w:w="3680" w:type="dxa"/>
            <w:tcBorders>
              <w:top w:val="nil"/>
              <w:left w:val="nil"/>
              <w:bottom w:val="single" w:sz="4" w:space="0" w:color="auto"/>
              <w:right w:val="single" w:sz="4" w:space="0" w:color="auto"/>
            </w:tcBorders>
            <w:vAlign w:val="bottom"/>
            <w:hideMark/>
          </w:tcPr>
          <w:p w14:paraId="6925498B" w14:textId="77777777" w:rsidR="002B506F" w:rsidRPr="002B506F" w:rsidRDefault="002B506F" w:rsidP="002E3731">
            <w:pPr>
              <w:rPr>
                <w:lang w:val="en-AU" w:eastAsia="en-AU"/>
              </w:rPr>
            </w:pPr>
            <w:r w:rsidRPr="002B506F">
              <w:rPr>
                <w:lang w:val="en-AU" w:eastAsia="en-AU"/>
              </w:rPr>
              <w:t>Supplier is able to provide and meet requirements</w:t>
            </w:r>
          </w:p>
        </w:tc>
      </w:tr>
      <w:tr w:rsidR="002B506F" w:rsidRPr="002B506F" w14:paraId="15D5167F" w14:textId="77777777" w:rsidTr="002B506F">
        <w:trPr>
          <w:trHeight w:val="285"/>
        </w:trPr>
        <w:tc>
          <w:tcPr>
            <w:tcW w:w="4060" w:type="dxa"/>
            <w:tcBorders>
              <w:top w:val="nil"/>
              <w:left w:val="single" w:sz="4" w:space="0" w:color="auto"/>
              <w:bottom w:val="single" w:sz="4" w:space="0" w:color="auto"/>
              <w:right w:val="single" w:sz="4" w:space="0" w:color="auto"/>
            </w:tcBorders>
            <w:noWrap/>
            <w:vAlign w:val="bottom"/>
            <w:hideMark/>
          </w:tcPr>
          <w:p w14:paraId="06714C96" w14:textId="77777777" w:rsidR="002B506F" w:rsidRPr="002B506F" w:rsidRDefault="002B506F" w:rsidP="002E3731">
            <w:pPr>
              <w:rPr>
                <w:lang w:val="en-AU" w:eastAsia="en-AU"/>
              </w:rPr>
            </w:pPr>
            <w:r w:rsidRPr="002B506F">
              <w:rPr>
                <w:lang w:val="en-AU" w:eastAsia="en-AU"/>
              </w:rPr>
              <w:t>Criteria 2 – Positive reputational practices</w:t>
            </w:r>
          </w:p>
        </w:tc>
        <w:tc>
          <w:tcPr>
            <w:tcW w:w="3680" w:type="dxa"/>
            <w:tcBorders>
              <w:top w:val="nil"/>
              <w:left w:val="nil"/>
              <w:bottom w:val="single" w:sz="4" w:space="0" w:color="auto"/>
              <w:right w:val="single" w:sz="4" w:space="0" w:color="auto"/>
            </w:tcBorders>
            <w:noWrap/>
            <w:vAlign w:val="bottom"/>
            <w:hideMark/>
          </w:tcPr>
          <w:p w14:paraId="4393BD61" w14:textId="77777777" w:rsidR="002B506F" w:rsidRPr="002B506F" w:rsidRDefault="002B506F" w:rsidP="002E3731">
            <w:pPr>
              <w:rPr>
                <w:lang w:val="en-AU" w:eastAsia="en-AU"/>
              </w:rPr>
            </w:pPr>
            <w:r w:rsidRPr="002B506F">
              <w:rPr>
                <w:lang w:val="en-AU" w:eastAsia="en-AU"/>
              </w:rPr>
              <w:t>References are provided</w:t>
            </w:r>
          </w:p>
        </w:tc>
      </w:tr>
      <w:tr w:rsidR="002B506F" w:rsidRPr="002B506F" w14:paraId="63B1A42C" w14:textId="77777777" w:rsidTr="002B506F">
        <w:trPr>
          <w:trHeight w:val="855"/>
        </w:trPr>
        <w:tc>
          <w:tcPr>
            <w:tcW w:w="4060" w:type="dxa"/>
            <w:tcBorders>
              <w:top w:val="nil"/>
              <w:left w:val="single" w:sz="4" w:space="0" w:color="auto"/>
              <w:bottom w:val="single" w:sz="4" w:space="0" w:color="auto"/>
              <w:right w:val="single" w:sz="4" w:space="0" w:color="auto"/>
            </w:tcBorders>
            <w:noWrap/>
            <w:vAlign w:val="center"/>
            <w:hideMark/>
          </w:tcPr>
          <w:p w14:paraId="2ACCBAF6" w14:textId="77777777" w:rsidR="002B506F" w:rsidRPr="002B506F" w:rsidRDefault="002B506F" w:rsidP="002E3731">
            <w:pPr>
              <w:rPr>
                <w:lang w:val="en-AU" w:eastAsia="en-AU"/>
              </w:rPr>
            </w:pPr>
            <w:r w:rsidRPr="002B506F">
              <w:rPr>
                <w:lang w:val="en-AU" w:eastAsia="en-AU"/>
              </w:rPr>
              <w:t>Criteria 3 - Capability/Resourcing</w:t>
            </w:r>
          </w:p>
        </w:tc>
        <w:tc>
          <w:tcPr>
            <w:tcW w:w="3680" w:type="dxa"/>
            <w:tcBorders>
              <w:top w:val="nil"/>
              <w:left w:val="nil"/>
              <w:bottom w:val="single" w:sz="4" w:space="0" w:color="auto"/>
              <w:right w:val="single" w:sz="4" w:space="0" w:color="auto"/>
            </w:tcBorders>
            <w:vAlign w:val="bottom"/>
            <w:hideMark/>
          </w:tcPr>
          <w:p w14:paraId="0B2D4B62" w14:textId="77777777" w:rsidR="002B506F" w:rsidRPr="002B506F" w:rsidRDefault="002B506F" w:rsidP="002E3731">
            <w:pPr>
              <w:rPr>
                <w:lang w:val="en-AU" w:eastAsia="en-AU"/>
              </w:rPr>
            </w:pPr>
            <w:r w:rsidRPr="002B506F">
              <w:rPr>
                <w:lang w:val="en-AU" w:eastAsia="en-AU"/>
              </w:rPr>
              <w:t>Demonstrated ability to meet requirements and delivery &amp; return dates</w:t>
            </w:r>
          </w:p>
        </w:tc>
      </w:tr>
      <w:tr w:rsidR="002B506F" w:rsidRPr="002B506F" w14:paraId="7219CBAA" w14:textId="77777777" w:rsidTr="002B506F">
        <w:trPr>
          <w:trHeight w:val="570"/>
        </w:trPr>
        <w:tc>
          <w:tcPr>
            <w:tcW w:w="4060" w:type="dxa"/>
            <w:tcBorders>
              <w:top w:val="nil"/>
              <w:left w:val="single" w:sz="4" w:space="0" w:color="auto"/>
              <w:bottom w:val="single" w:sz="4" w:space="0" w:color="auto"/>
              <w:right w:val="single" w:sz="4" w:space="0" w:color="auto"/>
            </w:tcBorders>
            <w:noWrap/>
            <w:vAlign w:val="center"/>
            <w:hideMark/>
          </w:tcPr>
          <w:p w14:paraId="30F42751" w14:textId="77777777" w:rsidR="002B506F" w:rsidRPr="002B506F" w:rsidRDefault="002B506F" w:rsidP="002E3731">
            <w:pPr>
              <w:rPr>
                <w:lang w:val="en-AU" w:eastAsia="en-AU"/>
              </w:rPr>
            </w:pPr>
            <w:r w:rsidRPr="002B506F">
              <w:rPr>
                <w:lang w:val="en-AU" w:eastAsia="en-AU"/>
              </w:rPr>
              <w:t>Criteria 4 – Past Performance</w:t>
            </w:r>
          </w:p>
        </w:tc>
        <w:tc>
          <w:tcPr>
            <w:tcW w:w="3680" w:type="dxa"/>
            <w:tcBorders>
              <w:top w:val="nil"/>
              <w:left w:val="nil"/>
              <w:bottom w:val="single" w:sz="4" w:space="0" w:color="auto"/>
              <w:right w:val="single" w:sz="4" w:space="0" w:color="auto"/>
            </w:tcBorders>
            <w:vAlign w:val="bottom"/>
            <w:hideMark/>
          </w:tcPr>
          <w:p w14:paraId="21952785" w14:textId="77777777" w:rsidR="002B506F" w:rsidRPr="002B506F" w:rsidRDefault="002B506F" w:rsidP="002E3731">
            <w:pPr>
              <w:rPr>
                <w:lang w:val="en-AU" w:eastAsia="en-AU"/>
              </w:rPr>
            </w:pPr>
            <w:r w:rsidRPr="002B506F">
              <w:rPr>
                <w:lang w:val="en-AU" w:eastAsia="en-AU"/>
              </w:rPr>
              <w:t>Supplier has a proven history of delivering good service</w:t>
            </w:r>
          </w:p>
        </w:tc>
      </w:tr>
      <w:tr w:rsidR="002B506F" w:rsidRPr="002B506F" w14:paraId="56880065" w14:textId="77777777" w:rsidTr="002B506F">
        <w:trPr>
          <w:trHeight w:val="855"/>
        </w:trPr>
        <w:tc>
          <w:tcPr>
            <w:tcW w:w="4060" w:type="dxa"/>
            <w:tcBorders>
              <w:top w:val="nil"/>
              <w:left w:val="single" w:sz="4" w:space="0" w:color="auto"/>
              <w:bottom w:val="single" w:sz="4" w:space="0" w:color="auto"/>
              <w:right w:val="single" w:sz="4" w:space="0" w:color="auto"/>
            </w:tcBorders>
            <w:noWrap/>
            <w:vAlign w:val="center"/>
            <w:hideMark/>
          </w:tcPr>
          <w:p w14:paraId="62A73B5B" w14:textId="77777777" w:rsidR="002B506F" w:rsidRPr="002B506F" w:rsidRDefault="002B506F" w:rsidP="002E3731">
            <w:pPr>
              <w:rPr>
                <w:lang w:val="en-AU" w:eastAsia="en-AU"/>
              </w:rPr>
            </w:pPr>
            <w:r w:rsidRPr="002B506F">
              <w:rPr>
                <w:lang w:val="en-AU" w:eastAsia="en-AU"/>
              </w:rPr>
              <w:t>Criteria 5 – Support/Value Add</w:t>
            </w:r>
          </w:p>
        </w:tc>
        <w:tc>
          <w:tcPr>
            <w:tcW w:w="3680" w:type="dxa"/>
            <w:tcBorders>
              <w:top w:val="nil"/>
              <w:left w:val="nil"/>
              <w:bottom w:val="single" w:sz="4" w:space="0" w:color="auto"/>
              <w:right w:val="single" w:sz="4" w:space="0" w:color="auto"/>
            </w:tcBorders>
            <w:vAlign w:val="bottom"/>
            <w:hideMark/>
          </w:tcPr>
          <w:p w14:paraId="449D02FA" w14:textId="067DB057" w:rsidR="002B506F" w:rsidRPr="002B506F" w:rsidRDefault="002B506F" w:rsidP="002E3731">
            <w:pPr>
              <w:rPr>
                <w:lang w:val="en-AU" w:eastAsia="en-AU"/>
              </w:rPr>
            </w:pPr>
            <w:r w:rsidRPr="002B506F">
              <w:rPr>
                <w:lang w:val="en-AU" w:eastAsia="en-AU"/>
              </w:rPr>
              <w:t>Supplier has show</w:t>
            </w:r>
            <w:r w:rsidR="00C4150E">
              <w:rPr>
                <w:lang w:val="en-AU" w:eastAsia="en-AU"/>
              </w:rPr>
              <w:t>n</w:t>
            </w:r>
            <w:r w:rsidRPr="002B506F">
              <w:rPr>
                <w:lang w:val="en-AU" w:eastAsia="en-AU"/>
              </w:rPr>
              <w:t xml:space="preserve"> an excellent level of support and flexibility</w:t>
            </w:r>
          </w:p>
        </w:tc>
      </w:tr>
      <w:tr w:rsidR="002B506F" w:rsidRPr="002B506F" w14:paraId="409D8D1F" w14:textId="77777777" w:rsidTr="002B506F">
        <w:trPr>
          <w:trHeight w:val="465"/>
        </w:trPr>
        <w:tc>
          <w:tcPr>
            <w:tcW w:w="4060" w:type="dxa"/>
            <w:tcBorders>
              <w:top w:val="nil"/>
              <w:left w:val="single" w:sz="4" w:space="0" w:color="auto"/>
              <w:bottom w:val="single" w:sz="4" w:space="0" w:color="auto"/>
              <w:right w:val="single" w:sz="4" w:space="0" w:color="auto"/>
            </w:tcBorders>
            <w:noWrap/>
            <w:vAlign w:val="center"/>
            <w:hideMark/>
          </w:tcPr>
          <w:p w14:paraId="3A83F8C9" w14:textId="77777777" w:rsidR="002B506F" w:rsidRPr="002B506F" w:rsidRDefault="002B506F" w:rsidP="002E3731">
            <w:pPr>
              <w:rPr>
                <w:lang w:val="en-AU" w:eastAsia="en-AU"/>
              </w:rPr>
            </w:pPr>
            <w:r w:rsidRPr="002B506F">
              <w:rPr>
                <w:lang w:val="en-AU" w:eastAsia="en-AU"/>
              </w:rPr>
              <w:t>Criteria 6 - Compliance with KPI</w:t>
            </w:r>
          </w:p>
        </w:tc>
        <w:tc>
          <w:tcPr>
            <w:tcW w:w="3680" w:type="dxa"/>
            <w:tcBorders>
              <w:top w:val="nil"/>
              <w:left w:val="nil"/>
              <w:bottom w:val="single" w:sz="4" w:space="0" w:color="auto"/>
              <w:right w:val="single" w:sz="4" w:space="0" w:color="auto"/>
            </w:tcBorders>
            <w:noWrap/>
            <w:vAlign w:val="bottom"/>
            <w:hideMark/>
          </w:tcPr>
          <w:p w14:paraId="73EC058B" w14:textId="4F956FBE" w:rsidR="002B506F" w:rsidRPr="002B506F" w:rsidRDefault="004D71A7" w:rsidP="002E3731">
            <w:pPr>
              <w:rPr>
                <w:lang w:val="en-AU" w:eastAsia="en-AU"/>
              </w:rPr>
            </w:pPr>
            <w:r>
              <w:rPr>
                <w:lang w:val="en-AU" w:eastAsia="en-AU"/>
              </w:rPr>
              <w:t>As detailed in point #7</w:t>
            </w:r>
          </w:p>
        </w:tc>
      </w:tr>
      <w:tr w:rsidR="002B506F" w:rsidRPr="002B506F" w14:paraId="6DBDF7A0" w14:textId="77777777" w:rsidTr="002B506F">
        <w:trPr>
          <w:trHeight w:val="570"/>
        </w:trPr>
        <w:tc>
          <w:tcPr>
            <w:tcW w:w="4060" w:type="dxa"/>
            <w:tcBorders>
              <w:top w:val="nil"/>
              <w:left w:val="single" w:sz="4" w:space="0" w:color="auto"/>
              <w:bottom w:val="single" w:sz="4" w:space="0" w:color="auto"/>
              <w:right w:val="single" w:sz="4" w:space="0" w:color="auto"/>
            </w:tcBorders>
            <w:noWrap/>
            <w:vAlign w:val="bottom"/>
            <w:hideMark/>
          </w:tcPr>
          <w:p w14:paraId="773BC031" w14:textId="77777777" w:rsidR="002B506F" w:rsidRPr="002B506F" w:rsidRDefault="002B506F" w:rsidP="002E3731">
            <w:pPr>
              <w:rPr>
                <w:lang w:val="en-AU" w:eastAsia="en-AU"/>
              </w:rPr>
            </w:pPr>
            <w:r w:rsidRPr="002B506F">
              <w:rPr>
                <w:lang w:val="en-AU" w:eastAsia="en-AU"/>
              </w:rPr>
              <w:t>Criteria 7 – Pricing &amp; Value</w:t>
            </w:r>
          </w:p>
        </w:tc>
        <w:tc>
          <w:tcPr>
            <w:tcW w:w="3680" w:type="dxa"/>
            <w:tcBorders>
              <w:top w:val="nil"/>
              <w:left w:val="nil"/>
              <w:bottom w:val="single" w:sz="4" w:space="0" w:color="auto"/>
              <w:right w:val="single" w:sz="4" w:space="0" w:color="auto"/>
            </w:tcBorders>
            <w:vAlign w:val="bottom"/>
            <w:hideMark/>
          </w:tcPr>
          <w:p w14:paraId="4A490126" w14:textId="6ACF9FC0" w:rsidR="002B506F" w:rsidRPr="002B506F" w:rsidRDefault="002B506F" w:rsidP="002E3731">
            <w:pPr>
              <w:rPr>
                <w:lang w:val="en-AU" w:eastAsia="en-AU"/>
              </w:rPr>
            </w:pPr>
            <w:r w:rsidRPr="002B506F">
              <w:rPr>
                <w:lang w:val="en-AU" w:eastAsia="en-AU"/>
              </w:rPr>
              <w:t xml:space="preserve">Supplier will offer most </w:t>
            </w:r>
            <w:r w:rsidR="00056699" w:rsidRPr="002B506F">
              <w:rPr>
                <w:lang w:val="en-AU" w:eastAsia="en-AU"/>
              </w:rPr>
              <w:t>competitive</w:t>
            </w:r>
            <w:r w:rsidRPr="002B506F">
              <w:rPr>
                <w:lang w:val="en-AU" w:eastAsia="en-AU"/>
              </w:rPr>
              <w:t xml:space="preserve"> price possible</w:t>
            </w:r>
          </w:p>
        </w:tc>
      </w:tr>
      <w:bookmarkEnd w:id="12"/>
    </w:tbl>
    <w:p w14:paraId="0A4DE602" w14:textId="77777777" w:rsidR="006550FB" w:rsidRPr="00860050" w:rsidRDefault="006550FB" w:rsidP="006550FB">
      <w:pPr>
        <w:pStyle w:val="Header"/>
        <w:spacing w:after="120"/>
        <w:jc w:val="both"/>
        <w:rPr>
          <w:rFonts w:ascii="Vogel" w:hAnsi="Vogel" w:cstheme="majorHAnsi"/>
          <w:b/>
          <w:i/>
          <w:sz w:val="20"/>
          <w:szCs w:val="20"/>
        </w:rPr>
      </w:pPr>
    </w:p>
    <w:p w14:paraId="0A4DE605" w14:textId="77777777" w:rsidR="006550FB" w:rsidRPr="00860050" w:rsidRDefault="006550FB" w:rsidP="006550FB">
      <w:pPr>
        <w:tabs>
          <w:tab w:val="left" w:pos="274"/>
        </w:tabs>
        <w:ind w:right="272"/>
        <w:rPr>
          <w:rFonts w:ascii="Vogel" w:hAnsi="Vogel" w:cstheme="majorHAnsi"/>
          <w:b/>
          <w:sz w:val="20"/>
          <w:szCs w:val="20"/>
        </w:rPr>
      </w:pPr>
    </w:p>
    <w:p w14:paraId="0A4DE606" w14:textId="77777777" w:rsidR="006550FB" w:rsidRPr="00860050" w:rsidRDefault="006550FB" w:rsidP="006550FB">
      <w:pPr>
        <w:spacing w:after="200" w:line="276" w:lineRule="auto"/>
        <w:rPr>
          <w:rFonts w:ascii="Vogel" w:hAnsi="Vogel" w:cstheme="majorHAnsi"/>
          <w:b/>
          <w:sz w:val="20"/>
          <w:szCs w:val="20"/>
        </w:rPr>
        <w:sectPr w:rsidR="006550FB" w:rsidRPr="00860050" w:rsidSect="006550FB">
          <w:footerReference w:type="even" r:id="rId24"/>
          <w:footerReference w:type="default" r:id="rId25"/>
          <w:headerReference w:type="first" r:id="rId26"/>
          <w:footerReference w:type="first" r:id="rId27"/>
          <w:pgSz w:w="11909" w:h="16834" w:code="9"/>
          <w:pgMar w:top="1276" w:right="1134" w:bottom="1134" w:left="1134" w:header="964" w:footer="720" w:gutter="0"/>
          <w:paperSrc w:first="7" w:other="7"/>
          <w:cols w:space="720"/>
          <w:titlePg/>
          <w:docGrid w:linePitch="299"/>
        </w:sectPr>
      </w:pPr>
    </w:p>
    <w:p w14:paraId="0A4DE607" w14:textId="77777777" w:rsidR="006550FB" w:rsidRPr="00860050" w:rsidRDefault="006550FB" w:rsidP="006550FB">
      <w:pPr>
        <w:jc w:val="center"/>
        <w:rPr>
          <w:rFonts w:ascii="Vogel" w:hAnsi="Vogel" w:cstheme="majorHAnsi"/>
          <w:b/>
          <w:sz w:val="20"/>
          <w:szCs w:val="20"/>
          <w:lang w:val="en-GB"/>
        </w:rPr>
      </w:pPr>
      <w:r w:rsidRPr="00860050">
        <w:rPr>
          <w:rFonts w:ascii="Vogel" w:hAnsi="Vogel" w:cstheme="majorHAnsi"/>
          <w:b/>
          <w:sz w:val="20"/>
          <w:szCs w:val="20"/>
          <w:lang w:val="en-GB"/>
        </w:rPr>
        <w:lastRenderedPageBreak/>
        <w:t>INVITEE RESPONSE</w:t>
      </w:r>
    </w:p>
    <w:p w14:paraId="0A4DE608" w14:textId="77777777" w:rsidR="006550FB" w:rsidRPr="00860050" w:rsidRDefault="006550FB" w:rsidP="006550FB">
      <w:pPr>
        <w:rPr>
          <w:rFonts w:ascii="Vogel" w:hAnsi="Vogel" w:cstheme="majorHAnsi"/>
          <w:sz w:val="20"/>
          <w:szCs w:val="20"/>
          <w:lang w:val="en-GB"/>
        </w:rPr>
      </w:pPr>
    </w:p>
    <w:p w14:paraId="7F68DBD6" w14:textId="3E4DAFD2" w:rsidR="002B506F" w:rsidRPr="00860050" w:rsidRDefault="00D72472" w:rsidP="002B506F">
      <w:pPr>
        <w:ind w:left="-525"/>
        <w:rPr>
          <w:rFonts w:ascii="Vogel" w:hAnsi="Vogel" w:cstheme="majorHAnsi"/>
          <w:b/>
          <w:color w:val="0000FF"/>
          <w:sz w:val="20"/>
          <w:szCs w:val="20"/>
        </w:rPr>
      </w:pPr>
      <w:r w:rsidRPr="00860050">
        <w:rPr>
          <w:rFonts w:ascii="Vogel" w:hAnsi="Vogel" w:cstheme="majorHAnsi"/>
          <w:b/>
          <w:sz w:val="20"/>
          <w:szCs w:val="20"/>
          <w:lang w:val="en-GB"/>
        </w:rPr>
        <w:t>Reference Number:</w:t>
      </w:r>
      <w:r w:rsidR="002B506F" w:rsidRPr="00860050">
        <w:rPr>
          <w:rFonts w:ascii="Vogel" w:hAnsi="Vogel" w:cstheme="majorHAnsi"/>
          <w:b/>
          <w:sz w:val="20"/>
          <w:szCs w:val="20"/>
          <w:lang w:val="en-GB"/>
        </w:rPr>
        <w:t xml:space="preserve">           </w:t>
      </w:r>
      <w:r w:rsidR="000D3819" w:rsidRPr="000D3819">
        <w:rPr>
          <w:rFonts w:ascii="Vogel" w:hAnsi="Vogel" w:cstheme="majorHAnsi"/>
          <w:b/>
          <w:sz w:val="28"/>
          <w:szCs w:val="28"/>
        </w:rPr>
        <w:t xml:space="preserve">RFT 2025-4 </w:t>
      </w:r>
      <w:r w:rsidR="002B506F" w:rsidRPr="00056699">
        <w:rPr>
          <w:rFonts w:ascii="Vogel" w:hAnsi="Vogel" w:cstheme="majorHAnsi"/>
          <w:b/>
          <w:sz w:val="28"/>
          <w:szCs w:val="28"/>
        </w:rPr>
        <w:t>Book</w:t>
      </w:r>
      <w:r w:rsidR="00C4150E">
        <w:rPr>
          <w:rFonts w:ascii="Vogel" w:hAnsi="Vogel" w:cstheme="majorHAnsi"/>
          <w:b/>
          <w:sz w:val="28"/>
          <w:szCs w:val="28"/>
        </w:rPr>
        <w:t>list</w:t>
      </w:r>
      <w:r w:rsidR="002B506F" w:rsidRPr="00056699">
        <w:rPr>
          <w:rFonts w:ascii="Vogel" w:hAnsi="Vogel" w:cstheme="majorHAnsi"/>
          <w:b/>
          <w:sz w:val="28"/>
          <w:szCs w:val="28"/>
        </w:rPr>
        <w:t xml:space="preserve"> requirements</w:t>
      </w:r>
      <w:r w:rsidR="002B506F" w:rsidRPr="00056699">
        <w:rPr>
          <w:rFonts w:ascii="Vogel" w:hAnsi="Vogel" w:cstheme="majorHAnsi"/>
          <w:b/>
          <w:sz w:val="20"/>
          <w:szCs w:val="20"/>
        </w:rPr>
        <w:t xml:space="preserve"> </w:t>
      </w:r>
    </w:p>
    <w:p w14:paraId="0A4DE609" w14:textId="0EC38F9B" w:rsidR="006550FB" w:rsidRPr="00860050" w:rsidRDefault="006550FB" w:rsidP="006550FB">
      <w:pPr>
        <w:rPr>
          <w:rFonts w:ascii="Vogel" w:hAnsi="Vogel" w:cstheme="majorHAnsi"/>
          <w:b/>
          <w:sz w:val="20"/>
          <w:szCs w:val="20"/>
          <w:lang w:val="en-GB"/>
        </w:rPr>
      </w:pPr>
    </w:p>
    <w:p w14:paraId="23A9414B" w14:textId="77777777" w:rsidR="00986E99" w:rsidRDefault="00986E99" w:rsidP="00986E99">
      <w:pPr>
        <w:rPr>
          <w:rFonts w:asciiTheme="majorHAnsi" w:hAnsiTheme="majorHAnsi" w:cstheme="majorHAnsi"/>
          <w:b/>
          <w:lang w:val="en-GB"/>
        </w:rPr>
      </w:pPr>
      <w:r>
        <w:rPr>
          <w:rFonts w:asciiTheme="majorHAnsi" w:hAnsiTheme="majorHAnsi" w:cstheme="majorHAnsi"/>
          <w:b/>
          <w:lang w:val="en-GB"/>
        </w:rPr>
        <w:t>Supplier Details</w:t>
      </w:r>
    </w:p>
    <w:p w14:paraId="2F3A8EB2" w14:textId="285635A9" w:rsidR="00986E99" w:rsidRDefault="00986E99" w:rsidP="00986E99">
      <w:pPr>
        <w:rPr>
          <w:rFonts w:asciiTheme="majorHAnsi" w:hAnsiTheme="majorHAnsi" w:cstheme="majorHAnsi"/>
          <w:lang w:val="en-GB"/>
        </w:rPr>
      </w:pPr>
      <w:r>
        <w:rPr>
          <w:rFonts w:asciiTheme="majorHAnsi" w:hAnsiTheme="majorHAnsi" w:cstheme="majorHAnsi"/>
          <w:lang w:val="en-GB"/>
        </w:rPr>
        <w:t xml:space="preserve">Trading Name: </w:t>
      </w:r>
    </w:p>
    <w:p w14:paraId="74812232" w14:textId="0E55562F" w:rsidR="00986E99" w:rsidRDefault="00986E99" w:rsidP="00986E99">
      <w:pPr>
        <w:rPr>
          <w:rFonts w:asciiTheme="majorHAnsi" w:hAnsiTheme="majorHAnsi" w:cstheme="majorHAnsi"/>
          <w:lang w:val="en-GB"/>
        </w:rPr>
      </w:pPr>
      <w:r>
        <w:rPr>
          <w:rFonts w:asciiTheme="majorHAnsi" w:hAnsiTheme="majorHAnsi" w:cstheme="majorHAnsi"/>
          <w:lang w:val="en-GB"/>
        </w:rPr>
        <w:t xml:space="preserve">Registered Name: </w:t>
      </w:r>
    </w:p>
    <w:p w14:paraId="1909C8B6" w14:textId="4DC39F14" w:rsidR="00986E99" w:rsidRDefault="00986E99" w:rsidP="00986E99">
      <w:pPr>
        <w:rPr>
          <w:rFonts w:asciiTheme="majorHAnsi" w:hAnsiTheme="majorHAnsi" w:cstheme="majorHAnsi"/>
          <w:lang w:val="en-GB"/>
        </w:rPr>
      </w:pPr>
      <w:r>
        <w:rPr>
          <w:rFonts w:asciiTheme="majorHAnsi" w:hAnsiTheme="majorHAnsi" w:cstheme="majorHAnsi"/>
          <w:lang w:val="en-GB"/>
        </w:rPr>
        <w:t>ABN:</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 xml:space="preserve">ACN: </w:t>
      </w:r>
    </w:p>
    <w:p w14:paraId="7FF82145" w14:textId="64BAB1AF" w:rsidR="00986E99" w:rsidRDefault="00986E99" w:rsidP="00C4150E">
      <w:pPr>
        <w:rPr>
          <w:rFonts w:asciiTheme="majorHAnsi" w:hAnsiTheme="majorHAnsi" w:cstheme="majorHAnsi"/>
          <w:lang w:val="en-GB"/>
        </w:rPr>
      </w:pPr>
      <w:r>
        <w:rPr>
          <w:rFonts w:asciiTheme="majorHAnsi" w:hAnsiTheme="majorHAnsi" w:cstheme="majorHAnsi"/>
          <w:lang w:val="en-GB"/>
        </w:rPr>
        <w:t xml:space="preserve">Address:               </w:t>
      </w:r>
    </w:p>
    <w:p w14:paraId="6D213ED6" w14:textId="77777777" w:rsidR="00986E99" w:rsidRDefault="00986E99" w:rsidP="00986E99">
      <w:pPr>
        <w:rPr>
          <w:rFonts w:asciiTheme="majorHAnsi" w:hAnsiTheme="majorHAnsi" w:cstheme="majorHAnsi"/>
          <w:lang w:val="en-GB"/>
        </w:rPr>
      </w:pPr>
    </w:p>
    <w:p w14:paraId="2F7491CD" w14:textId="6464CCCB" w:rsidR="00986E99" w:rsidRDefault="00986E99" w:rsidP="00986E99">
      <w:pPr>
        <w:rPr>
          <w:rFonts w:asciiTheme="majorHAnsi" w:hAnsiTheme="majorHAnsi" w:cstheme="majorHAnsi"/>
          <w:lang w:val="en-GB"/>
        </w:rPr>
      </w:pPr>
      <w:r>
        <w:rPr>
          <w:rFonts w:asciiTheme="majorHAnsi" w:hAnsiTheme="majorHAnsi" w:cstheme="majorHAnsi"/>
          <w:lang w:val="en-GB"/>
        </w:rPr>
        <w:t>Small to Medium Enterprise:      Small:</w:t>
      </w:r>
      <w:r w:rsidR="004D71A7">
        <w:rPr>
          <w:rFonts w:asciiTheme="majorHAnsi" w:hAnsiTheme="majorHAnsi" w:cstheme="majorHAnsi"/>
          <w:lang w:val="en-GB"/>
        </w:rPr>
        <w:t xml:space="preserve"> </w:t>
      </w:r>
      <w:r w:rsidR="004D71A7">
        <w:rPr>
          <w:rFonts w:asciiTheme="majorHAnsi" w:hAnsiTheme="majorHAnsi" w:cstheme="majorHAnsi"/>
          <w:b/>
          <w:sz w:val="18"/>
          <w:szCs w:val="16"/>
        </w:rPr>
        <w:fldChar w:fldCharType="begin">
          <w:ffData>
            <w:name w:val=""/>
            <w:enabled/>
            <w:calcOnExit w:val="0"/>
            <w:checkBox>
              <w:size w:val="16"/>
              <w:default w:val="0"/>
            </w:checkBox>
          </w:ffData>
        </w:fldChar>
      </w:r>
      <w:r w:rsidR="004D71A7">
        <w:rPr>
          <w:rFonts w:asciiTheme="majorHAnsi" w:hAnsiTheme="majorHAnsi" w:cstheme="majorHAnsi"/>
          <w:b/>
          <w:sz w:val="18"/>
          <w:szCs w:val="16"/>
        </w:rPr>
        <w:instrText xml:space="preserve"> FORMCHECKBOX </w:instrText>
      </w:r>
      <w:r w:rsidR="004D71A7">
        <w:rPr>
          <w:rFonts w:asciiTheme="majorHAnsi" w:hAnsiTheme="majorHAnsi" w:cstheme="majorHAnsi"/>
          <w:b/>
          <w:sz w:val="18"/>
          <w:szCs w:val="16"/>
        </w:rPr>
      </w:r>
      <w:r w:rsidR="004D71A7">
        <w:rPr>
          <w:rFonts w:asciiTheme="majorHAnsi" w:hAnsiTheme="majorHAnsi" w:cstheme="majorHAnsi"/>
          <w:b/>
          <w:sz w:val="18"/>
          <w:szCs w:val="16"/>
        </w:rPr>
        <w:fldChar w:fldCharType="separate"/>
      </w:r>
      <w:r w:rsidR="004D71A7">
        <w:rPr>
          <w:rFonts w:asciiTheme="majorHAnsi" w:hAnsiTheme="majorHAnsi" w:cstheme="majorHAnsi"/>
          <w:b/>
          <w:sz w:val="18"/>
          <w:szCs w:val="16"/>
        </w:rPr>
        <w:fldChar w:fldCharType="end"/>
      </w:r>
      <w:r>
        <w:rPr>
          <w:rFonts w:asciiTheme="majorHAnsi" w:hAnsiTheme="majorHAnsi" w:cstheme="majorHAnsi"/>
          <w:lang w:val="en-GB"/>
        </w:rPr>
        <w:tab/>
        <w:t xml:space="preserve">Medium: </w:t>
      </w:r>
      <w:r>
        <w:rPr>
          <w:rFonts w:asciiTheme="majorHAnsi" w:hAnsiTheme="majorHAnsi" w:cstheme="majorHAnsi"/>
          <w:b/>
          <w:sz w:val="18"/>
          <w:szCs w:val="16"/>
        </w:rPr>
        <w:fldChar w:fldCharType="begin">
          <w:ffData>
            <w:name w:val=""/>
            <w:enabled/>
            <w:calcOnExit w:val="0"/>
            <w:checkBox>
              <w:size w:val="16"/>
              <w:default w:val="0"/>
            </w:checkBox>
          </w:ffData>
        </w:fldChar>
      </w:r>
      <w:r>
        <w:rPr>
          <w:rFonts w:asciiTheme="majorHAnsi" w:hAnsiTheme="majorHAnsi" w:cstheme="majorHAnsi"/>
          <w:b/>
          <w:sz w:val="18"/>
          <w:szCs w:val="16"/>
        </w:rPr>
        <w:instrText xml:space="preserve"> FORMCHECKBOX </w:instrText>
      </w:r>
      <w:r>
        <w:rPr>
          <w:rFonts w:asciiTheme="majorHAnsi" w:hAnsiTheme="majorHAnsi" w:cstheme="majorHAnsi"/>
          <w:b/>
          <w:sz w:val="18"/>
          <w:szCs w:val="16"/>
        </w:rPr>
      </w:r>
      <w:r>
        <w:rPr>
          <w:rFonts w:asciiTheme="majorHAnsi" w:hAnsiTheme="majorHAnsi" w:cstheme="majorHAnsi"/>
          <w:b/>
          <w:sz w:val="18"/>
          <w:szCs w:val="16"/>
        </w:rPr>
        <w:fldChar w:fldCharType="separate"/>
      </w:r>
      <w:r>
        <w:rPr>
          <w:rFonts w:asciiTheme="majorHAnsi" w:hAnsiTheme="majorHAnsi" w:cstheme="majorHAnsi"/>
          <w:b/>
          <w:sz w:val="18"/>
          <w:szCs w:val="16"/>
        </w:rPr>
        <w:fldChar w:fldCharType="end"/>
      </w:r>
      <w:r>
        <w:rPr>
          <w:rFonts w:asciiTheme="majorHAnsi" w:hAnsiTheme="majorHAnsi" w:cstheme="majorHAnsi"/>
          <w:sz w:val="18"/>
          <w:szCs w:val="16"/>
        </w:rPr>
        <w:t xml:space="preserve"> </w:t>
      </w:r>
      <w:r>
        <w:rPr>
          <w:rFonts w:asciiTheme="majorHAnsi" w:hAnsiTheme="majorHAnsi" w:cstheme="majorHAnsi"/>
          <w:sz w:val="18"/>
          <w:szCs w:val="16"/>
        </w:rPr>
        <w:tab/>
      </w:r>
      <w:r>
        <w:rPr>
          <w:rFonts w:asciiTheme="majorHAnsi" w:hAnsiTheme="majorHAnsi" w:cstheme="majorHAnsi"/>
          <w:lang w:val="en-GB"/>
        </w:rPr>
        <w:t xml:space="preserve">Large: </w:t>
      </w:r>
      <w:r>
        <w:rPr>
          <w:rFonts w:asciiTheme="majorHAnsi" w:hAnsiTheme="majorHAnsi" w:cstheme="majorHAnsi"/>
          <w:b/>
          <w:sz w:val="18"/>
          <w:szCs w:val="16"/>
        </w:rPr>
        <w:fldChar w:fldCharType="begin">
          <w:ffData>
            <w:name w:val=""/>
            <w:enabled/>
            <w:calcOnExit w:val="0"/>
            <w:checkBox>
              <w:size w:val="16"/>
              <w:default w:val="0"/>
            </w:checkBox>
          </w:ffData>
        </w:fldChar>
      </w:r>
      <w:r>
        <w:rPr>
          <w:rFonts w:asciiTheme="majorHAnsi" w:hAnsiTheme="majorHAnsi" w:cstheme="majorHAnsi"/>
          <w:b/>
          <w:sz w:val="18"/>
          <w:szCs w:val="16"/>
        </w:rPr>
        <w:instrText xml:space="preserve"> FORMCHECKBOX </w:instrText>
      </w:r>
      <w:r>
        <w:rPr>
          <w:rFonts w:asciiTheme="majorHAnsi" w:hAnsiTheme="majorHAnsi" w:cstheme="majorHAnsi"/>
          <w:b/>
          <w:sz w:val="18"/>
          <w:szCs w:val="16"/>
        </w:rPr>
      </w:r>
      <w:r>
        <w:rPr>
          <w:rFonts w:asciiTheme="majorHAnsi" w:hAnsiTheme="majorHAnsi" w:cstheme="majorHAnsi"/>
          <w:b/>
          <w:sz w:val="18"/>
          <w:szCs w:val="16"/>
        </w:rPr>
        <w:fldChar w:fldCharType="separate"/>
      </w:r>
      <w:r>
        <w:rPr>
          <w:rFonts w:asciiTheme="majorHAnsi" w:hAnsiTheme="majorHAnsi" w:cstheme="majorHAnsi"/>
          <w:b/>
          <w:sz w:val="18"/>
          <w:szCs w:val="16"/>
        </w:rPr>
        <w:fldChar w:fldCharType="end"/>
      </w:r>
    </w:p>
    <w:p w14:paraId="0A4DE613" w14:textId="77777777" w:rsidR="006550FB" w:rsidRPr="00860050" w:rsidRDefault="006550FB" w:rsidP="006550FB">
      <w:pPr>
        <w:rPr>
          <w:rFonts w:ascii="Vogel" w:hAnsi="Vogel" w:cstheme="majorHAnsi"/>
          <w:sz w:val="20"/>
          <w:szCs w:val="20"/>
          <w:lang w:val="en-GB"/>
        </w:rPr>
      </w:pPr>
    </w:p>
    <w:p w14:paraId="0A4DE614" w14:textId="77777777" w:rsidR="006550FB" w:rsidRPr="00860050" w:rsidRDefault="006550FB" w:rsidP="006550FB">
      <w:pPr>
        <w:pBdr>
          <w:top w:val="single" w:sz="4" w:space="1" w:color="auto"/>
          <w:left w:val="single" w:sz="4" w:space="4" w:color="auto"/>
          <w:bottom w:val="single" w:sz="4" w:space="1" w:color="auto"/>
          <w:right w:val="single" w:sz="4" w:space="4" w:color="auto"/>
        </w:pBdr>
        <w:rPr>
          <w:rFonts w:ascii="Vogel" w:hAnsi="Vogel" w:cstheme="majorHAnsi"/>
          <w:sz w:val="20"/>
          <w:szCs w:val="20"/>
        </w:rPr>
      </w:pPr>
      <w:r w:rsidRPr="00860050">
        <w:rPr>
          <w:rFonts w:ascii="Vogel" w:hAnsi="Vogel" w:cstheme="majorHAnsi"/>
          <w:i/>
          <w:iCs/>
          <w:sz w:val="20"/>
          <w:szCs w:val="20"/>
        </w:rPr>
        <w:t>Note: Small to Medium Enterprises (SMEs)</w:t>
      </w:r>
      <w:r w:rsidRPr="00860050">
        <w:rPr>
          <w:rFonts w:ascii="Vogel" w:hAnsi="Vogel" w:cstheme="majorHAnsi"/>
          <w:b/>
          <w:bCs/>
          <w:i/>
          <w:iCs/>
          <w:sz w:val="20"/>
          <w:szCs w:val="20"/>
        </w:rPr>
        <w:t xml:space="preserve"> </w:t>
      </w:r>
      <w:r w:rsidRPr="00860050">
        <w:rPr>
          <w:rFonts w:ascii="Vogel" w:hAnsi="Vogel" w:cstheme="majorHAnsi"/>
          <w:i/>
          <w:iCs/>
          <w:sz w:val="20"/>
          <w:szCs w:val="20"/>
        </w:rPr>
        <w:t xml:space="preserve">are defined as firms with less than 200 full time equivalent employees.  Under 20 </w:t>
      </w:r>
      <w:proofErr w:type="gramStart"/>
      <w:r w:rsidRPr="00860050">
        <w:rPr>
          <w:rFonts w:ascii="Vogel" w:hAnsi="Vogel" w:cstheme="majorHAnsi"/>
          <w:i/>
          <w:iCs/>
          <w:sz w:val="20"/>
          <w:szCs w:val="20"/>
        </w:rPr>
        <w:t>full time</w:t>
      </w:r>
      <w:proofErr w:type="gramEnd"/>
      <w:r w:rsidRPr="00860050">
        <w:rPr>
          <w:rFonts w:ascii="Vogel" w:hAnsi="Vogel" w:cstheme="majorHAnsi"/>
          <w:i/>
          <w:iCs/>
          <w:sz w:val="20"/>
          <w:szCs w:val="20"/>
        </w:rPr>
        <w:t xml:space="preserve"> equivalent employees </w:t>
      </w:r>
      <w:proofErr w:type="gramStart"/>
      <w:r w:rsidRPr="00860050">
        <w:rPr>
          <w:rFonts w:ascii="Vogel" w:hAnsi="Vogel" w:cstheme="majorHAnsi"/>
          <w:i/>
          <w:iCs/>
          <w:sz w:val="20"/>
          <w:szCs w:val="20"/>
        </w:rPr>
        <w:t>is</w:t>
      </w:r>
      <w:proofErr w:type="gramEnd"/>
      <w:r w:rsidRPr="00860050">
        <w:rPr>
          <w:rFonts w:ascii="Vogel" w:hAnsi="Vogel" w:cstheme="majorHAnsi"/>
          <w:i/>
          <w:iCs/>
          <w:sz w:val="20"/>
          <w:szCs w:val="20"/>
        </w:rPr>
        <w:t xml:space="preserve"> defined as Small, 20-199 </w:t>
      </w:r>
      <w:proofErr w:type="gramStart"/>
      <w:r w:rsidRPr="00860050">
        <w:rPr>
          <w:rFonts w:ascii="Vogel" w:hAnsi="Vogel" w:cstheme="majorHAnsi"/>
          <w:i/>
          <w:iCs/>
          <w:sz w:val="20"/>
          <w:szCs w:val="20"/>
        </w:rPr>
        <w:t>full time</w:t>
      </w:r>
      <w:proofErr w:type="gramEnd"/>
      <w:r w:rsidRPr="00860050">
        <w:rPr>
          <w:rFonts w:ascii="Vogel" w:hAnsi="Vogel" w:cstheme="majorHAnsi"/>
          <w:i/>
          <w:iCs/>
          <w:sz w:val="20"/>
          <w:szCs w:val="20"/>
        </w:rPr>
        <w:t xml:space="preserve"> equivalent employees </w:t>
      </w:r>
      <w:proofErr w:type="gramStart"/>
      <w:r w:rsidRPr="00860050">
        <w:rPr>
          <w:rFonts w:ascii="Vogel" w:hAnsi="Vogel" w:cstheme="majorHAnsi"/>
          <w:i/>
          <w:iCs/>
          <w:sz w:val="20"/>
          <w:szCs w:val="20"/>
        </w:rPr>
        <w:t>is</w:t>
      </w:r>
      <w:proofErr w:type="gramEnd"/>
      <w:r w:rsidRPr="00860050">
        <w:rPr>
          <w:rFonts w:ascii="Vogel" w:hAnsi="Vogel" w:cstheme="majorHAnsi"/>
          <w:i/>
          <w:iCs/>
          <w:sz w:val="20"/>
          <w:szCs w:val="20"/>
        </w:rPr>
        <w:t xml:space="preserve"> defined as Medium and 200 plus </w:t>
      </w:r>
      <w:proofErr w:type="gramStart"/>
      <w:r w:rsidRPr="00860050">
        <w:rPr>
          <w:rFonts w:ascii="Vogel" w:hAnsi="Vogel" w:cstheme="majorHAnsi"/>
          <w:i/>
          <w:iCs/>
          <w:sz w:val="20"/>
          <w:szCs w:val="20"/>
        </w:rPr>
        <w:t>full time</w:t>
      </w:r>
      <w:proofErr w:type="gramEnd"/>
      <w:r w:rsidRPr="00860050">
        <w:rPr>
          <w:rFonts w:ascii="Vogel" w:hAnsi="Vogel" w:cstheme="majorHAnsi"/>
          <w:i/>
          <w:iCs/>
          <w:sz w:val="20"/>
          <w:szCs w:val="20"/>
        </w:rPr>
        <w:t xml:space="preserve"> equivalent employees </w:t>
      </w:r>
      <w:proofErr w:type="gramStart"/>
      <w:r w:rsidRPr="00860050">
        <w:rPr>
          <w:rFonts w:ascii="Vogel" w:hAnsi="Vogel" w:cstheme="majorHAnsi"/>
          <w:i/>
          <w:iCs/>
          <w:sz w:val="20"/>
          <w:szCs w:val="20"/>
        </w:rPr>
        <w:t>is</w:t>
      </w:r>
      <w:proofErr w:type="gramEnd"/>
      <w:r w:rsidRPr="00860050">
        <w:rPr>
          <w:rFonts w:ascii="Vogel" w:hAnsi="Vogel" w:cstheme="majorHAnsi"/>
          <w:i/>
          <w:iCs/>
          <w:sz w:val="20"/>
          <w:szCs w:val="20"/>
        </w:rPr>
        <w:t xml:space="preserve"> defined as Large.</w:t>
      </w:r>
    </w:p>
    <w:p w14:paraId="0A4DE615" w14:textId="77777777" w:rsidR="006550FB" w:rsidRPr="00860050" w:rsidRDefault="006550FB" w:rsidP="006550FB">
      <w:pPr>
        <w:rPr>
          <w:rFonts w:ascii="Vogel" w:hAnsi="Vogel" w:cstheme="majorHAnsi"/>
          <w:sz w:val="20"/>
          <w:szCs w:val="20"/>
          <w:lang w:val="en-GB"/>
        </w:rPr>
      </w:pPr>
    </w:p>
    <w:p w14:paraId="72C5454E" w14:textId="77777777" w:rsidR="00986E99" w:rsidRDefault="00986E99" w:rsidP="00986E99">
      <w:pPr>
        <w:rPr>
          <w:rFonts w:asciiTheme="majorHAnsi" w:hAnsiTheme="majorHAnsi" w:cstheme="majorHAnsi"/>
          <w:b/>
          <w:lang w:val="en-GB"/>
        </w:rPr>
      </w:pPr>
      <w:r>
        <w:rPr>
          <w:rFonts w:asciiTheme="majorHAnsi" w:hAnsiTheme="majorHAnsi" w:cstheme="majorHAnsi"/>
          <w:b/>
          <w:lang w:val="en-GB"/>
        </w:rPr>
        <w:t>Contact Details</w:t>
      </w:r>
    </w:p>
    <w:p w14:paraId="1500BACC" w14:textId="693F643B" w:rsidR="00986E99" w:rsidRDefault="00986E99" w:rsidP="00986E99">
      <w:pPr>
        <w:rPr>
          <w:rFonts w:asciiTheme="majorHAnsi" w:hAnsiTheme="majorHAnsi" w:cstheme="majorHAnsi"/>
          <w:lang w:val="en-GB"/>
        </w:rPr>
      </w:pPr>
      <w:r>
        <w:rPr>
          <w:rFonts w:asciiTheme="majorHAnsi" w:hAnsiTheme="majorHAnsi" w:cstheme="majorHAnsi"/>
          <w:lang w:val="en-GB"/>
        </w:rPr>
        <w:t xml:space="preserve">Contact Person: </w:t>
      </w:r>
    </w:p>
    <w:p w14:paraId="580AE885" w14:textId="3FF52D96" w:rsidR="00986E99" w:rsidRDefault="00986E99" w:rsidP="00986E99">
      <w:pPr>
        <w:rPr>
          <w:rFonts w:asciiTheme="majorHAnsi" w:hAnsiTheme="majorHAnsi" w:cstheme="majorHAnsi"/>
          <w:lang w:val="en-GB"/>
        </w:rPr>
      </w:pPr>
      <w:r>
        <w:rPr>
          <w:rFonts w:asciiTheme="majorHAnsi" w:hAnsiTheme="majorHAnsi" w:cstheme="majorHAnsi"/>
          <w:lang w:val="en-GB"/>
        </w:rPr>
        <w:t xml:space="preserve">Role:  </w:t>
      </w:r>
    </w:p>
    <w:p w14:paraId="358709F0" w14:textId="36416384" w:rsidR="00986E99" w:rsidRDefault="00986E99" w:rsidP="00986E99">
      <w:pPr>
        <w:rPr>
          <w:rFonts w:asciiTheme="majorHAnsi" w:hAnsiTheme="majorHAnsi" w:cstheme="majorHAnsi"/>
          <w:lang w:val="en-GB"/>
        </w:rPr>
      </w:pPr>
      <w:r>
        <w:rPr>
          <w:rFonts w:asciiTheme="majorHAnsi" w:hAnsiTheme="majorHAnsi" w:cstheme="majorHAnsi"/>
          <w:lang w:val="en-GB"/>
        </w:rPr>
        <w:t>Telephone:</w:t>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sidR="00C4150E">
        <w:rPr>
          <w:rFonts w:asciiTheme="majorHAnsi" w:hAnsiTheme="majorHAnsi" w:cstheme="majorHAnsi"/>
          <w:lang w:val="en-GB"/>
        </w:rPr>
        <w:tab/>
      </w:r>
      <w:r w:rsidR="00C4150E">
        <w:rPr>
          <w:rFonts w:asciiTheme="majorHAnsi" w:hAnsiTheme="majorHAnsi" w:cstheme="majorHAnsi"/>
          <w:lang w:val="en-GB"/>
        </w:rPr>
        <w:tab/>
      </w:r>
      <w:r>
        <w:rPr>
          <w:rFonts w:asciiTheme="majorHAnsi" w:hAnsiTheme="majorHAnsi" w:cstheme="majorHAnsi"/>
          <w:lang w:val="en-GB"/>
        </w:rPr>
        <w:t>Mobile:</w:t>
      </w:r>
      <w:r w:rsidRPr="00BB1557">
        <w:rPr>
          <w:rFonts w:asciiTheme="majorHAnsi" w:hAnsiTheme="majorHAnsi" w:cstheme="majorHAnsi"/>
          <w:lang w:val="en-GB"/>
        </w:rPr>
        <w:t xml:space="preserve"> </w:t>
      </w:r>
    </w:p>
    <w:p w14:paraId="18950AF1" w14:textId="05939A38" w:rsidR="00986E99" w:rsidRDefault="00986E99" w:rsidP="00986E99">
      <w:pPr>
        <w:rPr>
          <w:rFonts w:asciiTheme="majorHAnsi" w:hAnsiTheme="majorHAnsi" w:cstheme="majorHAnsi"/>
          <w:lang w:val="en-GB"/>
        </w:rPr>
      </w:pPr>
      <w:r>
        <w:rPr>
          <w:rFonts w:asciiTheme="majorHAnsi" w:hAnsiTheme="majorHAnsi" w:cstheme="majorHAnsi"/>
          <w:lang w:val="en-GB"/>
        </w:rPr>
        <w:t xml:space="preserve">Email: </w:t>
      </w:r>
    </w:p>
    <w:p w14:paraId="28D16F5B" w14:textId="77777777" w:rsidR="00986E99" w:rsidRDefault="00986E99" w:rsidP="00986E99">
      <w:pPr>
        <w:rPr>
          <w:rFonts w:asciiTheme="majorHAnsi" w:hAnsiTheme="majorHAnsi" w:cstheme="majorHAnsi"/>
          <w:lang w:val="en-GB"/>
        </w:rPr>
      </w:pPr>
    </w:p>
    <w:p w14:paraId="05A9CB8E" w14:textId="77777777" w:rsidR="00986E99" w:rsidRDefault="00986E99" w:rsidP="00986E99">
      <w:pPr>
        <w:rPr>
          <w:rFonts w:asciiTheme="majorHAnsi" w:hAnsiTheme="majorHAnsi" w:cstheme="majorHAnsi"/>
          <w:lang w:val="en-GB"/>
        </w:rPr>
      </w:pPr>
    </w:p>
    <w:p w14:paraId="0A4DE623" w14:textId="0A9012F7" w:rsidR="00F368BB" w:rsidRPr="00860050" w:rsidRDefault="00986E99" w:rsidP="00C4150E">
      <w:pPr>
        <w:rPr>
          <w:rFonts w:ascii="Vogel" w:hAnsi="Vogel" w:cstheme="majorHAnsi"/>
          <w:sz w:val="20"/>
          <w:szCs w:val="20"/>
          <w:lang w:val="en-GB"/>
        </w:rPr>
      </w:pPr>
      <w:r>
        <w:rPr>
          <w:rFonts w:asciiTheme="majorHAnsi" w:hAnsiTheme="majorHAnsi" w:cstheme="majorHAnsi"/>
          <w:lang w:val="en-GB"/>
        </w:rPr>
        <w:t>I</w:t>
      </w:r>
    </w:p>
    <w:p w14:paraId="0A4DE624" w14:textId="77777777" w:rsidR="00F368BB" w:rsidRPr="00860050" w:rsidRDefault="00F368BB">
      <w:pPr>
        <w:rPr>
          <w:rFonts w:ascii="Vogel" w:hAnsi="Vogel" w:cstheme="majorHAnsi"/>
          <w:sz w:val="20"/>
          <w:szCs w:val="20"/>
          <w:lang w:val="en-GB"/>
        </w:rPr>
      </w:pPr>
      <w:r w:rsidRPr="00860050">
        <w:rPr>
          <w:rFonts w:ascii="Vogel" w:hAnsi="Vogel" w:cstheme="majorHAnsi"/>
          <w:sz w:val="20"/>
          <w:szCs w:val="20"/>
          <w:lang w:val="en-GB"/>
        </w:rPr>
        <w:br w:type="page"/>
      </w:r>
    </w:p>
    <w:p w14:paraId="0A4DE625" w14:textId="29BC2F92" w:rsidR="006550FB" w:rsidRPr="00860050" w:rsidRDefault="006550FB" w:rsidP="006550FB">
      <w:pPr>
        <w:rPr>
          <w:rFonts w:ascii="Vogel" w:hAnsi="Vogel" w:cstheme="majorHAnsi"/>
          <w:b/>
          <w:sz w:val="20"/>
          <w:szCs w:val="20"/>
          <w:u w:val="single"/>
          <w:lang w:val="en-GB"/>
        </w:rPr>
      </w:pPr>
      <w:r w:rsidRPr="00860050">
        <w:rPr>
          <w:rFonts w:ascii="Vogel" w:hAnsi="Vogel" w:cstheme="majorHAnsi"/>
          <w:b/>
          <w:sz w:val="20"/>
          <w:szCs w:val="20"/>
          <w:u w:val="single"/>
          <w:lang w:val="en-GB"/>
        </w:rPr>
        <w:lastRenderedPageBreak/>
        <w:t xml:space="preserve">Invitee Response to Request for </w:t>
      </w:r>
      <w:r w:rsidR="000D3819">
        <w:rPr>
          <w:rFonts w:ascii="Vogel" w:hAnsi="Vogel" w:cstheme="majorHAnsi"/>
          <w:b/>
          <w:sz w:val="20"/>
          <w:szCs w:val="20"/>
          <w:u w:val="single"/>
          <w:lang w:val="en-GB"/>
        </w:rPr>
        <w:t>Tender</w:t>
      </w:r>
    </w:p>
    <w:p w14:paraId="0A4DE626" w14:textId="77777777" w:rsidR="006550FB" w:rsidRPr="00860050" w:rsidRDefault="006550FB" w:rsidP="006550FB">
      <w:pPr>
        <w:rPr>
          <w:rFonts w:ascii="Vogel" w:hAnsi="Vogel" w:cstheme="majorHAnsi"/>
          <w:b/>
          <w:sz w:val="20"/>
          <w:szCs w:val="20"/>
          <w:u w:val="single"/>
        </w:rPr>
      </w:pPr>
    </w:p>
    <w:p w14:paraId="0A4DE627" w14:textId="060B228D" w:rsidR="006550FB" w:rsidRPr="00860050" w:rsidRDefault="006550FB" w:rsidP="006550FB">
      <w:pPr>
        <w:pStyle w:val="Header"/>
        <w:tabs>
          <w:tab w:val="left" w:pos="567"/>
          <w:tab w:val="left" w:pos="1134"/>
        </w:tabs>
        <w:jc w:val="both"/>
        <w:rPr>
          <w:rFonts w:ascii="Vogel" w:hAnsi="Vogel" w:cstheme="majorHAnsi"/>
          <w:caps w:val="0"/>
          <w:sz w:val="20"/>
          <w:szCs w:val="20"/>
        </w:rPr>
      </w:pPr>
      <w:r w:rsidRPr="00860050">
        <w:rPr>
          <w:rFonts w:ascii="Vogel" w:hAnsi="Vogel" w:cstheme="majorHAnsi"/>
          <w:caps w:val="0"/>
          <w:sz w:val="20"/>
          <w:szCs w:val="20"/>
        </w:rPr>
        <w:t xml:space="preserve">The </w:t>
      </w:r>
      <w:r w:rsidR="000D3819">
        <w:rPr>
          <w:rFonts w:ascii="Vogel" w:hAnsi="Vogel" w:cstheme="majorHAnsi"/>
          <w:caps w:val="0"/>
          <w:sz w:val="20"/>
          <w:szCs w:val="20"/>
        </w:rPr>
        <w:t>Tend</w:t>
      </w:r>
      <w:r w:rsidRPr="00860050">
        <w:rPr>
          <w:rFonts w:ascii="Vogel" w:hAnsi="Vogel" w:cstheme="majorHAnsi"/>
          <w:caps w:val="0"/>
          <w:sz w:val="20"/>
          <w:szCs w:val="20"/>
        </w:rPr>
        <w:t>e</w:t>
      </w:r>
      <w:r w:rsidR="000D3819">
        <w:rPr>
          <w:rFonts w:ascii="Vogel" w:hAnsi="Vogel" w:cstheme="majorHAnsi"/>
          <w:caps w:val="0"/>
          <w:sz w:val="20"/>
          <w:szCs w:val="20"/>
        </w:rPr>
        <w:t>r</w:t>
      </w:r>
      <w:r w:rsidRPr="00860050">
        <w:rPr>
          <w:rFonts w:ascii="Vogel" w:hAnsi="Vogel" w:cstheme="majorHAnsi"/>
          <w:caps w:val="0"/>
          <w:sz w:val="20"/>
          <w:szCs w:val="20"/>
        </w:rPr>
        <w:t xml:space="preserve"> should include:</w:t>
      </w:r>
    </w:p>
    <w:p w14:paraId="0A4DE628" w14:textId="77777777" w:rsidR="006550FB" w:rsidRPr="00860050" w:rsidRDefault="006550FB" w:rsidP="006550FB">
      <w:pPr>
        <w:pStyle w:val="Header"/>
        <w:spacing w:after="120"/>
        <w:jc w:val="both"/>
        <w:rPr>
          <w:rFonts w:ascii="Vogel" w:hAnsi="Vogel" w:cstheme="majorHAnsi"/>
          <w:caps w:val="0"/>
          <w:sz w:val="20"/>
          <w:szCs w:val="20"/>
        </w:rPr>
      </w:pPr>
    </w:p>
    <w:p w14:paraId="0A4DE629"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An overview of how you will meet the specification requirements</w:t>
      </w:r>
    </w:p>
    <w:p w14:paraId="0A4DE62A"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 xml:space="preserve">Details of your knowledge and previous experience relevant to the required procurement </w:t>
      </w:r>
    </w:p>
    <w:p w14:paraId="0A4DE62B"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Detail of your business’s resources and systems to support the delivery of the required procurement.  Include names and qualifications of staff; be specific about their role in the delivery of the procurement</w:t>
      </w:r>
    </w:p>
    <w:p w14:paraId="0A4DE62C"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 xml:space="preserve">Details of any value adding factors, such as innovation </w:t>
      </w:r>
    </w:p>
    <w:p w14:paraId="0A4DE62D"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Responses to the selection criteria</w:t>
      </w:r>
    </w:p>
    <w:p w14:paraId="0A4DE62E"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Pricing Schedule</w:t>
      </w:r>
    </w:p>
    <w:p w14:paraId="0A4DE62F"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 xml:space="preserve">Any proposed departure(s) from contract terms and conditions </w:t>
      </w:r>
    </w:p>
    <w:p w14:paraId="0A4DE630"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Declaration of any conflict of interest (potential or real) and how this may be managed</w:t>
      </w:r>
    </w:p>
    <w:p w14:paraId="0A4DE631"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Detail your financial capability to deliver the goods or services</w:t>
      </w:r>
    </w:p>
    <w:p w14:paraId="0A4DE632"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Details of your professional insurances held</w:t>
      </w:r>
    </w:p>
    <w:p w14:paraId="0A4DE633" w14:textId="77777777" w:rsidR="002E3550" w:rsidRPr="008600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Vogel" w:hAnsi="Vogel" w:cstheme="majorHAnsi"/>
          <w:caps w:val="0"/>
          <w:sz w:val="20"/>
          <w:szCs w:val="20"/>
        </w:rPr>
      </w:pPr>
      <w:r w:rsidRPr="00860050">
        <w:rPr>
          <w:rFonts w:ascii="Vogel" w:hAnsi="Vogel" w:cstheme="majorHAnsi"/>
          <w:caps w:val="0"/>
          <w:sz w:val="20"/>
          <w:szCs w:val="20"/>
        </w:rPr>
        <w:t>Any other relevant information</w:t>
      </w:r>
    </w:p>
    <w:p w14:paraId="0A4DE634" w14:textId="74194D38" w:rsidR="006550FB" w:rsidRDefault="006550FB" w:rsidP="007C53FA">
      <w:pPr>
        <w:pStyle w:val="Header"/>
        <w:tabs>
          <w:tab w:val="clear" w:pos="4513"/>
          <w:tab w:val="clear" w:pos="9026"/>
        </w:tabs>
        <w:spacing w:after="120" w:line="240" w:lineRule="auto"/>
        <w:ind w:right="0"/>
        <w:jc w:val="both"/>
        <w:rPr>
          <w:rFonts w:ascii="Vogel" w:hAnsi="Vogel" w:cstheme="majorHAnsi"/>
          <w:caps w:val="0"/>
          <w:sz w:val="20"/>
          <w:szCs w:val="20"/>
        </w:rPr>
      </w:pPr>
    </w:p>
    <w:p w14:paraId="09B45E18" w14:textId="678A6CA6" w:rsidR="00DD6DCB" w:rsidRDefault="00DD6DCB" w:rsidP="007C53FA">
      <w:pPr>
        <w:pStyle w:val="Header"/>
        <w:tabs>
          <w:tab w:val="clear" w:pos="4513"/>
          <w:tab w:val="clear" w:pos="9026"/>
        </w:tabs>
        <w:spacing w:after="120" w:line="240" w:lineRule="auto"/>
        <w:ind w:right="0"/>
        <w:jc w:val="both"/>
        <w:rPr>
          <w:rFonts w:ascii="Vogel" w:hAnsi="Vogel" w:cstheme="majorHAnsi"/>
          <w:caps w:val="0"/>
          <w:sz w:val="20"/>
          <w:szCs w:val="20"/>
        </w:rPr>
      </w:pPr>
    </w:p>
    <w:p w14:paraId="44770368" w14:textId="77777777" w:rsidR="00DD6DCB" w:rsidRDefault="00DD6DCB" w:rsidP="007C53FA">
      <w:pPr>
        <w:pStyle w:val="Header"/>
        <w:tabs>
          <w:tab w:val="clear" w:pos="4513"/>
          <w:tab w:val="clear" w:pos="9026"/>
        </w:tabs>
        <w:spacing w:after="120" w:line="240" w:lineRule="auto"/>
        <w:ind w:right="0"/>
        <w:jc w:val="both"/>
        <w:rPr>
          <w:rFonts w:ascii="Vogel" w:hAnsi="Vogel" w:cstheme="majorHAnsi"/>
          <w:caps w:val="0"/>
          <w:sz w:val="20"/>
          <w:szCs w:val="20"/>
        </w:rPr>
      </w:pPr>
    </w:p>
    <w:p w14:paraId="24CA8439" w14:textId="77777777" w:rsidR="00DD6DCB" w:rsidRPr="00DD6DCB" w:rsidRDefault="00DD6DCB" w:rsidP="00DD6DCB">
      <w:pPr>
        <w:pStyle w:val="Header"/>
        <w:spacing w:after="120"/>
        <w:jc w:val="both"/>
        <w:rPr>
          <w:rFonts w:ascii="Vogel" w:hAnsi="Vogel" w:cstheme="majorHAnsi"/>
          <w:caps w:val="0"/>
          <w:sz w:val="20"/>
        </w:rPr>
      </w:pPr>
      <w:r w:rsidRPr="00DD6DCB">
        <w:rPr>
          <w:rFonts w:ascii="Vogel" w:hAnsi="Vogel" w:cstheme="majorHAnsi"/>
          <w:caps w:val="0"/>
          <w:sz w:val="20"/>
        </w:rPr>
        <w:t>Supplier to accept the attached terms and conditions</w:t>
      </w:r>
    </w:p>
    <w:bookmarkStart w:id="13" w:name="_MON_1626524652"/>
    <w:bookmarkEnd w:id="13"/>
    <w:p w14:paraId="6590E60C" w14:textId="23CA08D9" w:rsidR="00DD6DCB" w:rsidRPr="00860050" w:rsidRDefault="0077075B" w:rsidP="007C53FA">
      <w:pPr>
        <w:pStyle w:val="Header"/>
        <w:tabs>
          <w:tab w:val="clear" w:pos="4513"/>
          <w:tab w:val="clear" w:pos="9026"/>
        </w:tabs>
        <w:spacing w:after="120" w:line="240" w:lineRule="auto"/>
        <w:ind w:right="0"/>
        <w:jc w:val="both"/>
        <w:rPr>
          <w:rFonts w:ascii="Vogel" w:hAnsi="Vogel" w:cstheme="majorHAnsi"/>
          <w:caps w:val="0"/>
          <w:sz w:val="20"/>
          <w:szCs w:val="20"/>
        </w:rPr>
      </w:pPr>
      <w:r>
        <w:rPr>
          <w:rFonts w:ascii="Vogel" w:hAnsi="Vogel" w:cstheme="majorHAnsi"/>
          <w:caps w:val="0"/>
          <w:sz w:val="20"/>
          <w:szCs w:val="20"/>
        </w:rPr>
        <w:object w:dxaOrig="1440" w:dyaOrig="932" w14:anchorId="02D65552">
          <v:shape id="_x0000_i1026" type="#_x0000_t75" style="width:1in;height:46.5pt" o:ole="">
            <v:imagedata r:id="rId28" o:title=""/>
          </v:shape>
          <o:OLEObject Type="Embed" ProgID="Word.Document.12" ShapeID="_x0000_i1026" DrawAspect="Icon" ObjectID="_1816511611" r:id="rId29">
            <o:FieldCodes>\s</o:FieldCodes>
          </o:OLEObject>
        </w:object>
      </w:r>
    </w:p>
    <w:sectPr w:rsidR="00DD6DCB" w:rsidRPr="00860050" w:rsidSect="006550FB">
      <w:headerReference w:type="default" r:id="rId30"/>
      <w:footerReference w:type="default" r:id="rId31"/>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DE4" w14:textId="77777777" w:rsidR="00CE549A" w:rsidRDefault="00CE549A" w:rsidP="00F3105D">
      <w:r>
        <w:separator/>
      </w:r>
    </w:p>
  </w:endnote>
  <w:endnote w:type="continuationSeparator" w:id="0">
    <w:p w14:paraId="257D466F" w14:textId="77777777" w:rsidR="00CE549A" w:rsidRDefault="00CE549A" w:rsidP="00F3105D">
      <w:r>
        <w:continuationSeparator/>
      </w:r>
    </w:p>
  </w:endnote>
  <w:endnote w:type="continuationNotice" w:id="1">
    <w:p w14:paraId="783301D8" w14:textId="77777777" w:rsidR="00CE549A" w:rsidRDefault="00CE549A"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gel">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WHITE"/>
      </w:rPr>
      <w:id w:val="-781648244"/>
      <w:docPartObj>
        <w:docPartGallery w:val="Page Numbers (Bottom of Page)"/>
        <w:docPartUnique/>
      </w:docPartObj>
    </w:sdtPr>
    <w:sdtEndPr>
      <w:rPr>
        <w:rStyle w:val="WHITE"/>
      </w:rPr>
    </w:sdtEndPr>
    <w:sdtContent>
      <w:p w14:paraId="0A4DE63E" w14:textId="310B5981" w:rsidR="00E37741" w:rsidRPr="007A2288" w:rsidRDefault="00092AF2" w:rsidP="00F3105D">
        <w:pPr>
          <w:pStyle w:val="Footer"/>
          <w:rPr>
            <w:rStyle w:val="WHITE"/>
          </w:rPr>
        </w:pPr>
        <w:sdt>
          <w:sdtPr>
            <w:rPr>
              <w:rStyle w:val="WHITE"/>
            </w:rPr>
            <w:alias w:val="Title"/>
            <w:tag w:val=""/>
            <w:id w:val="-1488240410"/>
            <w:dataBinding w:prefixMappings="xmlns:ns0='http://purl.org/dc/elements/1.1/' xmlns:ns1='http://schemas.openxmlformats.org/package/2006/metadata/core-properties' " w:xpath="/ns1:coreProperties[1]/ns0:title[1]" w:storeItemID="{6C3C8BC8-F283-45AE-878A-BAB7291924A1}"/>
            <w:text/>
          </w:sdtPr>
          <w:sdtEndPr>
            <w:rPr>
              <w:rStyle w:val="WHITE"/>
            </w:rPr>
          </w:sdtEndPr>
          <w:sdtContent>
            <w:r w:rsidR="00E37741">
              <w:rPr>
                <w:rStyle w:val="WHITE"/>
                <w:lang w:val="en-AU"/>
              </w:rPr>
              <w:t>Schools Procurement: School Council Short Form Request for Quotation</w:t>
            </w:r>
          </w:sdtContent>
        </w:sdt>
        <w:r w:rsidR="00E37741" w:rsidRPr="007A2288">
          <w:rPr>
            <w:rStyle w:val="WHITE"/>
          </w:rPr>
          <w:tab/>
          <w:t xml:space="preserve"> </w:t>
        </w:r>
        <w:r w:rsidR="00E37741" w:rsidRPr="007A2288">
          <w:rPr>
            <w:rStyle w:val="WHITE"/>
          </w:rPr>
          <w:fldChar w:fldCharType="begin"/>
        </w:r>
        <w:r w:rsidR="00E37741" w:rsidRPr="007A2288">
          <w:rPr>
            <w:rStyle w:val="WHITE"/>
          </w:rPr>
          <w:instrText xml:space="preserve"> PAGE   \* MERGEFORMAT </w:instrText>
        </w:r>
        <w:r w:rsidR="00E37741" w:rsidRPr="007A2288">
          <w:rPr>
            <w:rStyle w:val="WHITE"/>
          </w:rPr>
          <w:fldChar w:fldCharType="separate"/>
        </w:r>
        <w:r w:rsidR="008D74AF">
          <w:rPr>
            <w:rStyle w:val="WHITE"/>
            <w:noProof/>
          </w:rPr>
          <w:t>1</w:t>
        </w:r>
        <w:r w:rsidR="00E37741" w:rsidRPr="007A2288">
          <w:rPr>
            <w:rStyle w:val="WHIT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0" w14:textId="77777777" w:rsidR="00E37741" w:rsidRDefault="00E37741">
    <w:pPr>
      <w:pStyle w:val="Footer"/>
    </w:pPr>
  </w:p>
  <w:p w14:paraId="0A4DE641" w14:textId="77777777" w:rsidR="00E37741" w:rsidRDefault="00E37741">
    <w:pPr>
      <w:pStyle w:val="Footer"/>
    </w:pPr>
    <w:r w:rsidRPr="002D69DC">
      <w:rPr>
        <w:sz w:val="14"/>
      </w:rPr>
      <w:t>[5845529: 8587606_</w:t>
    </w:r>
    <w:proofErr w:type="gramStart"/>
    <w:r w:rsidRPr="002D69DC">
      <w:rPr>
        <w:sz w:val="14"/>
      </w:rPr>
      <w:t>1]</w:t>
    </w:r>
    <w:r w:rsidRPr="006C7D3A">
      <w:rPr>
        <w:sz w:val="14"/>
      </w:rPr>
      <w:t>[</w:t>
    </w:r>
    <w:proofErr w:type="gramEnd"/>
    <w:r w:rsidRPr="006C7D3A">
      <w:rPr>
        <w:sz w:val="14"/>
      </w:rPr>
      <w:t>5845529: 8548876_</w:t>
    </w:r>
    <w:proofErr w:type="gramStart"/>
    <w:r w:rsidRPr="006C7D3A">
      <w:rPr>
        <w:sz w:val="14"/>
      </w:rPr>
      <w:t>1]</w:t>
    </w:r>
    <w:r w:rsidRPr="0039202E">
      <w:rPr>
        <w:sz w:val="14"/>
      </w:rPr>
      <w:t>[</w:t>
    </w:r>
    <w:proofErr w:type="gramEnd"/>
    <w:r w:rsidRPr="0039202E">
      <w:rPr>
        <w:sz w:val="14"/>
      </w:rPr>
      <w:t>5845529: 8548876_1]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2" w14:textId="77777777" w:rsidR="00E37741" w:rsidRPr="00D4182F" w:rsidRDefault="002E3550" w:rsidP="00E37741">
    <w:pPr>
      <w:pStyle w:val="Footer"/>
      <w:pBdr>
        <w:top w:val="single" w:sz="4" w:space="1" w:color="auto"/>
      </w:pBdr>
      <w:tabs>
        <w:tab w:val="right" w:pos="8505"/>
      </w:tabs>
      <w:rPr>
        <w:color w:val="821D23" w:themeColor="background1" w:themeShade="BF"/>
        <w:sz w:val="16"/>
      </w:rPr>
    </w:pPr>
    <w:r>
      <w:rPr>
        <w:i/>
        <w:color w:val="821D23" w:themeColor="background1" w:themeShade="BF"/>
        <w:sz w:val="16"/>
      </w:rPr>
      <w:t>Last updated: February 2017</w:t>
    </w:r>
    <w:r w:rsidR="00E37741" w:rsidRPr="00D4182F">
      <w:rPr>
        <w:color w:val="821D23" w:themeColor="background1" w:themeShade="BF"/>
        <w:sz w:val="16"/>
      </w:rPr>
      <w:ptab w:relativeTo="margin" w:alignment="center" w:leader="none"/>
    </w:r>
    <w:r w:rsidR="00E37741" w:rsidRPr="00D4182F">
      <w:rPr>
        <w:color w:val="821D23" w:themeColor="background1" w:themeShade="BF"/>
        <w:sz w:val="16"/>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4" w14:textId="77777777" w:rsidR="00E37741" w:rsidRPr="00D4182F" w:rsidRDefault="00E37741" w:rsidP="00E37741">
    <w:pPr>
      <w:pStyle w:val="Footer"/>
      <w:pBdr>
        <w:top w:val="single" w:sz="4" w:space="1" w:color="auto"/>
      </w:pBdr>
      <w:tabs>
        <w:tab w:val="right" w:pos="8505"/>
      </w:tabs>
      <w:rPr>
        <w:color w:val="821D23" w:themeColor="background1" w:themeShade="BF"/>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WHITE"/>
      </w:rPr>
      <w:id w:val="-1359729811"/>
      <w:docPartObj>
        <w:docPartGallery w:val="Page Numbers (Bottom of Page)"/>
        <w:docPartUnique/>
      </w:docPartObj>
    </w:sdtPr>
    <w:sdtEndPr>
      <w:rPr>
        <w:rStyle w:val="WHITE"/>
        <w:color w:val="AF272F" w:themeColor="background1"/>
      </w:rPr>
    </w:sdtEndPr>
    <w:sdtContent>
      <w:p w14:paraId="0A4DE646" w14:textId="77777777" w:rsidR="00E37741" w:rsidRPr="00E629C1" w:rsidRDefault="00092AF2">
        <w:pPr>
          <w:pStyle w:val="Footer"/>
          <w:rPr>
            <w:rStyle w:val="Red"/>
          </w:rPr>
        </w:pPr>
        <w:sdt>
          <w:sdtPr>
            <w:rPr>
              <w:rStyle w:val="WHITE"/>
              <w:color w:val="AF272F" w:themeColor="background1"/>
            </w:rPr>
            <w:alias w:val="Title"/>
            <w:tag w:val=""/>
            <w:id w:val="1073243563"/>
            <w:dataBinding w:prefixMappings="xmlns:ns0='http://purl.org/dc/elements/1.1/' xmlns:ns1='http://schemas.openxmlformats.org/package/2006/metadata/core-properties' " w:xpath="/ns1:coreProperties[1]/ns0:title[1]" w:storeItemID="{6C3C8BC8-F283-45AE-878A-BAB7291924A1}"/>
            <w:text/>
          </w:sdtPr>
          <w:sdtEndPr>
            <w:rPr>
              <w:rStyle w:val="WHITE"/>
            </w:rPr>
          </w:sdtEndPr>
          <w:sdtContent>
            <w:r w:rsidR="00E37741">
              <w:rPr>
                <w:rStyle w:val="WHITE"/>
                <w:color w:val="AF272F" w:themeColor="background1"/>
                <w:lang w:val="en-AU"/>
              </w:rPr>
              <w:t>Schools Procurement: School Council Short Form Request for Quotation</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F2771" w14:textId="77777777" w:rsidR="00CE549A" w:rsidRDefault="00CE549A" w:rsidP="00F3105D">
      <w:r>
        <w:separator/>
      </w:r>
    </w:p>
  </w:footnote>
  <w:footnote w:type="continuationSeparator" w:id="0">
    <w:p w14:paraId="5201A92C" w14:textId="77777777" w:rsidR="00CE549A" w:rsidRDefault="00CE549A" w:rsidP="00F3105D">
      <w:r>
        <w:continuationSeparator/>
      </w:r>
    </w:p>
  </w:footnote>
  <w:footnote w:type="continuationNotice" w:id="1">
    <w:p w14:paraId="0B316A81" w14:textId="77777777" w:rsidR="00CE549A" w:rsidRDefault="00CE549A"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3D" w14:textId="77777777" w:rsidR="00E37741" w:rsidRDefault="00E37741" w:rsidP="00F3105D">
    <w:pPr>
      <w:pStyle w:val="Header"/>
    </w:pPr>
    <w:r>
      <w:rPr>
        <w:noProof/>
        <w:lang w:val="en-AU" w:eastAsia="en-AU"/>
      </w:rPr>
      <mc:AlternateContent>
        <mc:Choice Requires="wps">
          <w:drawing>
            <wp:anchor distT="0" distB="0" distL="114300" distR="114300" simplePos="0" relativeHeight="251657728" behindDoc="1" locked="0" layoutInCell="1" allowOverlap="1" wp14:anchorId="0A4DE647" wp14:editId="0A4DE648">
              <wp:simplePos x="0" y="0"/>
              <wp:positionH relativeFrom="column">
                <wp:posOffset>-493077</wp:posOffset>
              </wp:positionH>
              <wp:positionV relativeFrom="paragraph">
                <wp:posOffset>-447516</wp:posOffset>
              </wp:positionV>
              <wp:extent cx="7561174" cy="10692000"/>
              <wp:effectExtent l="0" t="0" r="1905" b="0"/>
              <wp:wrapNone/>
              <wp:docPr id="241" name="Rectangle 241"/>
              <wp:cNvGraphicFramePr/>
              <a:graphic xmlns:a="http://schemas.openxmlformats.org/drawingml/2006/main">
                <a:graphicData uri="http://schemas.microsoft.com/office/word/2010/wordprocessingShape">
                  <wps:wsp>
                    <wps:cNvSpPr/>
                    <wps:spPr>
                      <a:xfrm>
                        <a:off x="0" y="0"/>
                        <a:ext cx="7561174"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FA1A5" id="Rectangle 241" o:spid="_x0000_s1026" style="position:absolute;margin-left:-38.8pt;margin-top:-35.25pt;width:595.35pt;height:841.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" fillcolor="#af272f [3205]" stroked="f" strokeweight="1pt"/>
          </w:pict>
        </mc:Fallback>
      </mc:AlternateContent>
    </w:r>
    <w:r>
      <w:rPr>
        <w:noProof/>
        <w:lang w:val="en-AU" w:eastAsia="en-AU"/>
      </w:rPr>
      <mc:AlternateContent>
        <mc:Choice Requires="wps">
          <w:drawing>
            <wp:anchor distT="0" distB="0" distL="114300" distR="114300" simplePos="0" relativeHeight="251658752" behindDoc="1" locked="0" layoutInCell="1" allowOverlap="1" wp14:anchorId="0A4DE649" wp14:editId="0A4DE64A">
              <wp:simplePos x="0" y="0"/>
              <wp:positionH relativeFrom="column">
                <wp:posOffset>493395</wp:posOffset>
              </wp:positionH>
              <wp:positionV relativeFrom="paragraph">
                <wp:posOffset>5715</wp:posOffset>
              </wp:positionV>
              <wp:extent cx="6626860" cy="9592945"/>
              <wp:effectExtent l="0" t="0" r="2540" b="8255"/>
              <wp:wrapNone/>
              <wp:docPr id="1" name="Rectangle 6"/>
              <wp:cNvGraphicFramePr/>
              <a:graphic xmlns:a="http://schemas.openxmlformats.org/drawingml/2006/main">
                <a:graphicData uri="http://schemas.microsoft.com/office/word/2010/wordprocessingShape">
                  <wps:wsp>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rgbClr val="9D2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390235" id="Rectangle 6" o:spid="_x0000_s1026" style="position:absolute;margin-left:38.85pt;margin-top:.45pt;width:521.8pt;height:755.35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" path="m,l3814701,,6626225,6034087v-4657,1186180,-9313,2372361,-13970,3558541l4432670,9592628,,xe" fillcolor="#9d2329" stroked="f" strokeweight="1pt">
              <v:stroke joinstyle="miter"/>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3F" w14:textId="77777777" w:rsidR="00E37741" w:rsidRDefault="00E37741" w:rsidP="00F3105D">
    <w:pPr>
      <w:pStyle w:val="Header"/>
    </w:pPr>
    <w:r>
      <w:rPr>
        <w:noProof/>
        <w:lang w:val="en-AU" w:eastAsia="en-AU"/>
      </w:rPr>
      <mc:AlternateContent>
        <mc:Choice Requires="wps">
          <w:drawing>
            <wp:anchor distT="0" distB="0" distL="114300" distR="114300" simplePos="0" relativeHeight="251660800" behindDoc="0" locked="0" layoutInCell="1" allowOverlap="1" wp14:anchorId="0A4DE64B" wp14:editId="0A4DE64C">
              <wp:simplePos x="0" y="0"/>
              <wp:positionH relativeFrom="margin">
                <wp:align>left</wp:align>
              </wp:positionH>
              <wp:positionV relativeFrom="paragraph">
                <wp:posOffset>-437392</wp:posOffset>
              </wp:positionV>
              <wp:extent cx="1342103" cy="442451"/>
              <wp:effectExtent l="0" t="0" r="0" b="0"/>
              <wp:wrapNone/>
              <wp:docPr id="2" name="Rectangle 2"/>
              <wp:cNvGraphicFramePr/>
              <a:graphic xmlns:a="http://schemas.openxmlformats.org/drawingml/2006/main">
                <a:graphicData uri="http://schemas.microsoft.com/office/word/2010/wordprocessingShape">
                  <wps:wsp>
                    <wps:cNvSpPr/>
                    <wps:spPr>
                      <a:xfrm>
                        <a:off x="0" y="0"/>
                        <a:ext cx="1342103" cy="44245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DC30E" id="Rectangle 2" o:spid="_x0000_s1026" style="position:absolute;margin-left:0;margin-top:-34.45pt;width:105.7pt;height:34.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" fillcolor="#af272f [3205]" stroked="f" strokeweight="1pt">
              <w10:wrap anchorx="margin"/>
            </v:rect>
          </w:pict>
        </mc:Fallback>
      </mc:AlternateContent>
    </w:r>
    <w:r>
      <w:rPr>
        <w:noProof/>
        <w:lang w:val="en-AU" w:eastAsia="en-AU"/>
      </w:rPr>
      <w:drawing>
        <wp:anchor distT="0" distB="0" distL="114300" distR="114300" simplePos="0" relativeHeight="251661824" behindDoc="0" locked="0" layoutInCell="1" allowOverlap="1" wp14:anchorId="0A4DE64D" wp14:editId="0A4DE64E">
          <wp:simplePos x="0" y="0"/>
          <wp:positionH relativeFrom="margin">
            <wp:align>left</wp:align>
          </wp:positionH>
          <wp:positionV relativeFrom="paragraph">
            <wp:posOffset>-425450</wp:posOffset>
          </wp:positionV>
          <wp:extent cx="1356851" cy="432643"/>
          <wp:effectExtent l="0" t="0" r="0" b="571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851" cy="4326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3" w14:textId="77777777" w:rsidR="00E37741" w:rsidRDefault="00E37741">
    <w:pPr>
      <w:pStyle w:val="Header"/>
    </w:pPr>
    <w:r>
      <w:rPr>
        <w:rFonts w:ascii="Arial Bold" w:hAnsi="Arial Bold"/>
        <w:b/>
        <w:noProof/>
      </w:rPr>
      <w:tab/>
    </w:r>
    <w:r>
      <w:rPr>
        <w:rFonts w:ascii="Arial Bold" w:hAnsi="Arial Bold"/>
        <w:b/>
        <w:noProo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5" w14:textId="77777777" w:rsidR="00E37741" w:rsidRDefault="00E37741" w:rsidP="00F310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2"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959026F4"/>
    <w:lvl w:ilvl="0">
      <w:start w:val="1"/>
      <w:numFmt w:val="decimal"/>
      <w:lvlText w:val="%1."/>
      <w:lvlJc w:val="left"/>
      <w:pPr>
        <w:tabs>
          <w:tab w:val="num" w:pos="851"/>
        </w:tabs>
        <w:ind w:left="851" w:hanging="851"/>
      </w:pPr>
      <w:rPr>
        <w:rFonts w:hint="default"/>
        <w:sz w:val="22"/>
        <w:szCs w:val="22"/>
      </w:rPr>
    </w:lvl>
    <w:lvl w:ilvl="1">
      <w:start w:val="1"/>
      <w:numFmt w:val="decimal"/>
      <w:lvlText w:val="%1.%2"/>
      <w:lvlJc w:val="left"/>
      <w:pPr>
        <w:tabs>
          <w:tab w:val="num" w:pos="851"/>
        </w:tabs>
        <w:ind w:left="851" w:hanging="851"/>
      </w:pPr>
      <w:rPr>
        <w:rFonts w:hint="default"/>
        <w:sz w:val="20"/>
        <w:szCs w:val="20"/>
      </w:rPr>
    </w:lvl>
    <w:lvl w:ilvl="2">
      <w:start w:val="1"/>
      <w:numFmt w:val="decimal"/>
      <w:lvlText w:val="%1.%2.%3"/>
      <w:lvlJc w:val="left"/>
      <w:pPr>
        <w:tabs>
          <w:tab w:val="num" w:pos="1701"/>
        </w:tabs>
        <w:ind w:left="1701" w:hanging="850"/>
      </w:pPr>
      <w:rPr>
        <w:rFonts w:ascii="Arial" w:hAnsi="Arial" w:hint="default"/>
        <w:b w:val="0"/>
        <w:i w:val="0"/>
        <w:sz w:val="20"/>
        <w:szCs w:val="20"/>
      </w:rPr>
    </w:lvl>
    <w:lvl w:ilvl="3">
      <w:start w:val="1"/>
      <w:numFmt w:val="lowerLetter"/>
      <w:lvlText w:val="(%4)"/>
      <w:lvlJc w:val="left"/>
      <w:pPr>
        <w:tabs>
          <w:tab w:val="num" w:pos="2268"/>
        </w:tabs>
        <w:ind w:left="2268" w:hanging="567"/>
      </w:pPr>
      <w:rPr>
        <w:rFonts w:ascii="Arial Narrow" w:hAnsi="Arial Narrow" w:hint="default"/>
        <w:b w:val="0"/>
        <w:i w:val="0"/>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5"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6" w15:restartNumberingAfterBreak="0">
    <w:nsid w:val="12946BEC"/>
    <w:multiLevelType w:val="hybridMultilevel"/>
    <w:tmpl w:val="7DC4297E"/>
    <w:lvl w:ilvl="0" w:tplc="3A38FFF8">
      <w:start w:val="1"/>
      <w:numFmt w:val="bullet"/>
      <w:lvlText w:val=""/>
      <w:lvlJc w:val="left"/>
      <w:pPr>
        <w:tabs>
          <w:tab w:val="num" w:pos="1080"/>
        </w:tabs>
        <w:ind w:left="1004" w:hanging="284"/>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C4B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91BD9"/>
    <w:multiLevelType w:val="hybridMultilevel"/>
    <w:tmpl w:val="3A14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512D6"/>
    <w:multiLevelType w:val="singleLevel"/>
    <w:tmpl w:val="5946442A"/>
    <w:lvl w:ilvl="0">
      <w:start w:val="1"/>
      <w:numFmt w:val="decimal"/>
      <w:lvlRestart w:val="0"/>
      <w:lvlText w:val="%1"/>
      <w:lvlJc w:val="left"/>
      <w:pPr>
        <w:tabs>
          <w:tab w:val="num" w:pos="850"/>
        </w:tabs>
        <w:ind w:left="850" w:hanging="850"/>
      </w:pPr>
    </w:lvl>
  </w:abstractNum>
  <w:abstractNum w:abstractNumId="11" w15:restartNumberingAfterBreak="0">
    <w:nsid w:val="2CE21285"/>
    <w:multiLevelType w:val="hybridMultilevel"/>
    <w:tmpl w:val="3766A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E219BE"/>
    <w:multiLevelType w:val="hybridMultilevel"/>
    <w:tmpl w:val="0FEC5824"/>
    <w:lvl w:ilvl="0" w:tplc="C6CC0456">
      <w:start w:val="1"/>
      <w:numFmt w:val="lowerLetter"/>
      <w:lvlText w:val="(%1)"/>
      <w:lvlJc w:val="left"/>
      <w:pPr>
        <w:ind w:left="454" w:hanging="454"/>
      </w:pPr>
      <w:rPr>
        <w:rFonts w:ascii="Arial Narrow" w:hAnsi="Arial Narrow" w:cs="Arial" w:hint="default"/>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14"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D01876"/>
    <w:multiLevelType w:val="multilevel"/>
    <w:tmpl w:val="37E84B0A"/>
    <w:lvl w:ilvl="0">
      <w:start w:val="1"/>
      <w:numFmt w:val="decimal"/>
      <w:lvlText w:val="%1."/>
      <w:lvlJc w:val="left"/>
      <w:pPr>
        <w:tabs>
          <w:tab w:val="num" w:pos="471"/>
        </w:tabs>
        <w:ind w:left="471" w:hanging="471"/>
      </w:pPr>
      <w:rPr>
        <w:b/>
        <w:i w:val="0"/>
      </w:rPr>
    </w:lvl>
    <w:lvl w:ilvl="1">
      <w:start w:val="1"/>
      <w:numFmt w:val="lowerLetter"/>
      <w:lvlText w:val="%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93B5B85"/>
    <w:multiLevelType w:val="hybridMultilevel"/>
    <w:tmpl w:val="A7A4F37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7"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8"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A366DF4"/>
    <w:multiLevelType w:val="hybridMultilevel"/>
    <w:tmpl w:val="02E4624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27120393">
    <w:abstractNumId w:val="2"/>
  </w:num>
  <w:num w:numId="2" w16cid:durableId="96415614">
    <w:abstractNumId w:val="0"/>
  </w:num>
  <w:num w:numId="3" w16cid:durableId="1736200424">
    <w:abstractNumId w:val="7"/>
  </w:num>
  <w:num w:numId="4" w16cid:durableId="980496224">
    <w:abstractNumId w:val="14"/>
  </w:num>
  <w:num w:numId="5" w16cid:durableId="1624457756">
    <w:abstractNumId w:val="1"/>
  </w:num>
  <w:num w:numId="6" w16cid:durableId="634681539">
    <w:abstractNumId w:val="4"/>
  </w:num>
  <w:num w:numId="7" w16cid:durableId="503132147">
    <w:abstractNumId w:val="5"/>
  </w:num>
  <w:num w:numId="8" w16cid:durableId="112555820">
    <w:abstractNumId w:val="10"/>
  </w:num>
  <w:num w:numId="9" w16cid:durableId="141427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437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120364">
    <w:abstractNumId w:val="3"/>
  </w:num>
  <w:num w:numId="12" w16cid:durableId="1680690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4495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5693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349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937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105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165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6334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732226">
    <w:abstractNumId w:val="12"/>
  </w:num>
  <w:num w:numId="21" w16cid:durableId="2131704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768019">
    <w:abstractNumId w:val="11"/>
  </w:num>
  <w:num w:numId="23" w16cid:durableId="349456844">
    <w:abstractNumId w:val="9"/>
  </w:num>
  <w:num w:numId="24" w16cid:durableId="717441053">
    <w:abstractNumId w:val="8"/>
  </w:num>
  <w:num w:numId="25" w16cid:durableId="2099518367">
    <w:abstractNumId w:val="18"/>
  </w:num>
  <w:num w:numId="26" w16cid:durableId="373774296">
    <w:abstractNumId w:val="6"/>
  </w:num>
  <w:num w:numId="27" w16cid:durableId="2114202585">
    <w:abstractNumId w:val="13"/>
  </w:num>
  <w:num w:numId="28" w16cid:durableId="262693446">
    <w:abstractNumId w:val="20"/>
  </w:num>
  <w:num w:numId="29" w16cid:durableId="1594511982">
    <w:abstractNumId w:val="15"/>
  </w:num>
  <w:num w:numId="30" w16cid:durableId="1839225373">
    <w:abstractNumId w:val="17"/>
  </w:num>
  <w:num w:numId="31" w16cid:durableId="1435251078">
    <w:abstractNumId w:val="19"/>
  </w:num>
  <w:num w:numId="32" w16cid:durableId="51426617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69"/>
    <w:rsid w:val="00000747"/>
    <w:rsid w:val="00001C5C"/>
    <w:rsid w:val="00002F09"/>
    <w:rsid w:val="000053B1"/>
    <w:rsid w:val="00007721"/>
    <w:rsid w:val="00010E2E"/>
    <w:rsid w:val="000113E3"/>
    <w:rsid w:val="000138E7"/>
    <w:rsid w:val="0001431E"/>
    <w:rsid w:val="00014AA6"/>
    <w:rsid w:val="000153D0"/>
    <w:rsid w:val="00034330"/>
    <w:rsid w:val="0003558B"/>
    <w:rsid w:val="00037C3B"/>
    <w:rsid w:val="00042B23"/>
    <w:rsid w:val="000452C9"/>
    <w:rsid w:val="000454E8"/>
    <w:rsid w:val="00050990"/>
    <w:rsid w:val="000521E5"/>
    <w:rsid w:val="00052F33"/>
    <w:rsid w:val="00055D98"/>
    <w:rsid w:val="00056699"/>
    <w:rsid w:val="00056980"/>
    <w:rsid w:val="0006047F"/>
    <w:rsid w:val="000615FD"/>
    <w:rsid w:val="000653C2"/>
    <w:rsid w:val="00066326"/>
    <w:rsid w:val="00066559"/>
    <w:rsid w:val="0006755C"/>
    <w:rsid w:val="000713A9"/>
    <w:rsid w:val="00071603"/>
    <w:rsid w:val="0007254B"/>
    <w:rsid w:val="000753EA"/>
    <w:rsid w:val="00081FB3"/>
    <w:rsid w:val="00083D85"/>
    <w:rsid w:val="000848CE"/>
    <w:rsid w:val="00092AF2"/>
    <w:rsid w:val="00096B8C"/>
    <w:rsid w:val="00097BD4"/>
    <w:rsid w:val="000A12DE"/>
    <w:rsid w:val="000A7909"/>
    <w:rsid w:val="000B06E6"/>
    <w:rsid w:val="000B0A6A"/>
    <w:rsid w:val="000B2D8F"/>
    <w:rsid w:val="000B36E6"/>
    <w:rsid w:val="000B5F01"/>
    <w:rsid w:val="000B7ECE"/>
    <w:rsid w:val="000C013A"/>
    <w:rsid w:val="000C46A9"/>
    <w:rsid w:val="000C6DE1"/>
    <w:rsid w:val="000C6E92"/>
    <w:rsid w:val="000D3819"/>
    <w:rsid w:val="000D7F35"/>
    <w:rsid w:val="000E0698"/>
    <w:rsid w:val="000E13D3"/>
    <w:rsid w:val="000E35C8"/>
    <w:rsid w:val="000E6D5D"/>
    <w:rsid w:val="000F17F9"/>
    <w:rsid w:val="000F2DCA"/>
    <w:rsid w:val="000F6A9F"/>
    <w:rsid w:val="00103187"/>
    <w:rsid w:val="0010382A"/>
    <w:rsid w:val="00103AD0"/>
    <w:rsid w:val="0010430F"/>
    <w:rsid w:val="0010463C"/>
    <w:rsid w:val="0010650B"/>
    <w:rsid w:val="00112434"/>
    <w:rsid w:val="0011294C"/>
    <w:rsid w:val="00112A5D"/>
    <w:rsid w:val="001143A2"/>
    <w:rsid w:val="00115ABC"/>
    <w:rsid w:val="00116EA9"/>
    <w:rsid w:val="00120B26"/>
    <w:rsid w:val="00121563"/>
    <w:rsid w:val="001230E2"/>
    <w:rsid w:val="00123CC3"/>
    <w:rsid w:val="00124A67"/>
    <w:rsid w:val="001326C0"/>
    <w:rsid w:val="00134B46"/>
    <w:rsid w:val="00135356"/>
    <w:rsid w:val="00135D3E"/>
    <w:rsid w:val="0013722F"/>
    <w:rsid w:val="00146A2B"/>
    <w:rsid w:val="00147077"/>
    <w:rsid w:val="00162172"/>
    <w:rsid w:val="00166801"/>
    <w:rsid w:val="001704F1"/>
    <w:rsid w:val="00175633"/>
    <w:rsid w:val="001767D3"/>
    <w:rsid w:val="00184416"/>
    <w:rsid w:val="00185148"/>
    <w:rsid w:val="0019029E"/>
    <w:rsid w:val="00190751"/>
    <w:rsid w:val="00191400"/>
    <w:rsid w:val="00191572"/>
    <w:rsid w:val="0019219E"/>
    <w:rsid w:val="001931EB"/>
    <w:rsid w:val="00194EF4"/>
    <w:rsid w:val="001A017E"/>
    <w:rsid w:val="001A2D96"/>
    <w:rsid w:val="001A3F6C"/>
    <w:rsid w:val="001B0943"/>
    <w:rsid w:val="001B4100"/>
    <w:rsid w:val="001B441A"/>
    <w:rsid w:val="001B4DB4"/>
    <w:rsid w:val="001B6BFD"/>
    <w:rsid w:val="001C17EF"/>
    <w:rsid w:val="001C460A"/>
    <w:rsid w:val="001D5997"/>
    <w:rsid w:val="001D5D1D"/>
    <w:rsid w:val="001D6F6A"/>
    <w:rsid w:val="001E20E9"/>
    <w:rsid w:val="001E26DC"/>
    <w:rsid w:val="001E52D4"/>
    <w:rsid w:val="001E5506"/>
    <w:rsid w:val="001F1262"/>
    <w:rsid w:val="001F2257"/>
    <w:rsid w:val="00202D80"/>
    <w:rsid w:val="0020434A"/>
    <w:rsid w:val="00205EB6"/>
    <w:rsid w:val="00210156"/>
    <w:rsid w:val="00212CD1"/>
    <w:rsid w:val="00212D75"/>
    <w:rsid w:val="00214831"/>
    <w:rsid w:val="00215553"/>
    <w:rsid w:val="002215E2"/>
    <w:rsid w:val="00222726"/>
    <w:rsid w:val="00226349"/>
    <w:rsid w:val="002263D1"/>
    <w:rsid w:val="0022680D"/>
    <w:rsid w:val="00226A67"/>
    <w:rsid w:val="00246988"/>
    <w:rsid w:val="00250CEB"/>
    <w:rsid w:val="00252DF4"/>
    <w:rsid w:val="00255558"/>
    <w:rsid w:val="00257411"/>
    <w:rsid w:val="00257714"/>
    <w:rsid w:val="00267C84"/>
    <w:rsid w:val="002700AA"/>
    <w:rsid w:val="0027227F"/>
    <w:rsid w:val="002722AB"/>
    <w:rsid w:val="002723BB"/>
    <w:rsid w:val="00273D3B"/>
    <w:rsid w:val="00274CA0"/>
    <w:rsid w:val="00275902"/>
    <w:rsid w:val="00276AE0"/>
    <w:rsid w:val="002806A6"/>
    <w:rsid w:val="00280BC0"/>
    <w:rsid w:val="00281FF7"/>
    <w:rsid w:val="002824C5"/>
    <w:rsid w:val="002838CF"/>
    <w:rsid w:val="00283EE2"/>
    <w:rsid w:val="002868BB"/>
    <w:rsid w:val="00290C51"/>
    <w:rsid w:val="002929A2"/>
    <w:rsid w:val="002934C0"/>
    <w:rsid w:val="00293C15"/>
    <w:rsid w:val="002941C7"/>
    <w:rsid w:val="002947AC"/>
    <w:rsid w:val="002A1EAC"/>
    <w:rsid w:val="002A30EC"/>
    <w:rsid w:val="002A5231"/>
    <w:rsid w:val="002A67A5"/>
    <w:rsid w:val="002A6B2F"/>
    <w:rsid w:val="002B3618"/>
    <w:rsid w:val="002B506F"/>
    <w:rsid w:val="002B7674"/>
    <w:rsid w:val="002B76DC"/>
    <w:rsid w:val="002C51C7"/>
    <w:rsid w:val="002C712A"/>
    <w:rsid w:val="002C7C4D"/>
    <w:rsid w:val="002C7DCE"/>
    <w:rsid w:val="002D6CF5"/>
    <w:rsid w:val="002E2263"/>
    <w:rsid w:val="002E3550"/>
    <w:rsid w:val="002E3731"/>
    <w:rsid w:val="002E4F3E"/>
    <w:rsid w:val="002F08B3"/>
    <w:rsid w:val="002F1973"/>
    <w:rsid w:val="002F290F"/>
    <w:rsid w:val="002F49A2"/>
    <w:rsid w:val="003002C7"/>
    <w:rsid w:val="0030110E"/>
    <w:rsid w:val="0030296A"/>
    <w:rsid w:val="00303062"/>
    <w:rsid w:val="003048D0"/>
    <w:rsid w:val="00307378"/>
    <w:rsid w:val="003176AA"/>
    <w:rsid w:val="00322022"/>
    <w:rsid w:val="00326600"/>
    <w:rsid w:val="0033280D"/>
    <w:rsid w:val="00333AF7"/>
    <w:rsid w:val="003379AF"/>
    <w:rsid w:val="00337E9B"/>
    <w:rsid w:val="0034161C"/>
    <w:rsid w:val="003417D6"/>
    <w:rsid w:val="00343F0D"/>
    <w:rsid w:val="003446DD"/>
    <w:rsid w:val="00347A96"/>
    <w:rsid w:val="00354A44"/>
    <w:rsid w:val="00356D90"/>
    <w:rsid w:val="00357A48"/>
    <w:rsid w:val="00364CF1"/>
    <w:rsid w:val="0036577B"/>
    <w:rsid w:val="00370E3C"/>
    <w:rsid w:val="0037730A"/>
    <w:rsid w:val="003774DF"/>
    <w:rsid w:val="00377515"/>
    <w:rsid w:val="0038134E"/>
    <w:rsid w:val="00386E11"/>
    <w:rsid w:val="003877D9"/>
    <w:rsid w:val="0039025B"/>
    <w:rsid w:val="0039266E"/>
    <w:rsid w:val="003930AD"/>
    <w:rsid w:val="00393F4E"/>
    <w:rsid w:val="00396EF5"/>
    <w:rsid w:val="003978BE"/>
    <w:rsid w:val="003A1AC5"/>
    <w:rsid w:val="003A5DE8"/>
    <w:rsid w:val="003A6D77"/>
    <w:rsid w:val="003B0EA5"/>
    <w:rsid w:val="003B3B95"/>
    <w:rsid w:val="003B630D"/>
    <w:rsid w:val="003C10AD"/>
    <w:rsid w:val="003C1226"/>
    <w:rsid w:val="003C290D"/>
    <w:rsid w:val="003D3D06"/>
    <w:rsid w:val="003D4B7A"/>
    <w:rsid w:val="003D69CC"/>
    <w:rsid w:val="003E1AEF"/>
    <w:rsid w:val="003E2FD6"/>
    <w:rsid w:val="003E50CF"/>
    <w:rsid w:val="003F1C55"/>
    <w:rsid w:val="003F3905"/>
    <w:rsid w:val="003F42CC"/>
    <w:rsid w:val="003F7063"/>
    <w:rsid w:val="004040F2"/>
    <w:rsid w:val="00405D5A"/>
    <w:rsid w:val="00405D7F"/>
    <w:rsid w:val="00412691"/>
    <w:rsid w:val="00416122"/>
    <w:rsid w:val="00416706"/>
    <w:rsid w:val="004168AF"/>
    <w:rsid w:val="00420C39"/>
    <w:rsid w:val="0042291A"/>
    <w:rsid w:val="004314DB"/>
    <w:rsid w:val="00431ACB"/>
    <w:rsid w:val="004335CC"/>
    <w:rsid w:val="00442CAD"/>
    <w:rsid w:val="00444F8C"/>
    <w:rsid w:val="00446B7E"/>
    <w:rsid w:val="00453B0C"/>
    <w:rsid w:val="004562DC"/>
    <w:rsid w:val="00457752"/>
    <w:rsid w:val="00465881"/>
    <w:rsid w:val="00465994"/>
    <w:rsid w:val="00466DB4"/>
    <w:rsid w:val="00471FD8"/>
    <w:rsid w:val="00474469"/>
    <w:rsid w:val="00474D00"/>
    <w:rsid w:val="00474F4D"/>
    <w:rsid w:val="004828FF"/>
    <w:rsid w:val="00484886"/>
    <w:rsid w:val="00485DA8"/>
    <w:rsid w:val="00486AC0"/>
    <w:rsid w:val="0049002B"/>
    <w:rsid w:val="0049018F"/>
    <w:rsid w:val="0049164A"/>
    <w:rsid w:val="0049213B"/>
    <w:rsid w:val="00492E7D"/>
    <w:rsid w:val="00493160"/>
    <w:rsid w:val="00493EE8"/>
    <w:rsid w:val="00494538"/>
    <w:rsid w:val="00495570"/>
    <w:rsid w:val="004963AB"/>
    <w:rsid w:val="004A0583"/>
    <w:rsid w:val="004A36FE"/>
    <w:rsid w:val="004A5F62"/>
    <w:rsid w:val="004A6E4A"/>
    <w:rsid w:val="004A72D2"/>
    <w:rsid w:val="004B1CCD"/>
    <w:rsid w:val="004B3944"/>
    <w:rsid w:val="004B4DD2"/>
    <w:rsid w:val="004B57AF"/>
    <w:rsid w:val="004B59D8"/>
    <w:rsid w:val="004B6444"/>
    <w:rsid w:val="004C1F50"/>
    <w:rsid w:val="004C2B30"/>
    <w:rsid w:val="004C4712"/>
    <w:rsid w:val="004C6205"/>
    <w:rsid w:val="004C6CE4"/>
    <w:rsid w:val="004C7CAF"/>
    <w:rsid w:val="004D0914"/>
    <w:rsid w:val="004D71A7"/>
    <w:rsid w:val="004E1062"/>
    <w:rsid w:val="004E2135"/>
    <w:rsid w:val="004E2EFD"/>
    <w:rsid w:val="004E5CF7"/>
    <w:rsid w:val="004E5F73"/>
    <w:rsid w:val="004E673A"/>
    <w:rsid w:val="004F2948"/>
    <w:rsid w:val="004F4AD4"/>
    <w:rsid w:val="004F694C"/>
    <w:rsid w:val="0050118F"/>
    <w:rsid w:val="00502F32"/>
    <w:rsid w:val="00504D94"/>
    <w:rsid w:val="00506776"/>
    <w:rsid w:val="005069F8"/>
    <w:rsid w:val="00511BC0"/>
    <w:rsid w:val="00513291"/>
    <w:rsid w:val="00516DA5"/>
    <w:rsid w:val="00520E6D"/>
    <w:rsid w:val="00523005"/>
    <w:rsid w:val="00532C30"/>
    <w:rsid w:val="00543467"/>
    <w:rsid w:val="00543A9F"/>
    <w:rsid w:val="005470D2"/>
    <w:rsid w:val="00550A2E"/>
    <w:rsid w:val="0055295F"/>
    <w:rsid w:val="0055489D"/>
    <w:rsid w:val="00556560"/>
    <w:rsid w:val="005636A0"/>
    <w:rsid w:val="00563B97"/>
    <w:rsid w:val="005651F5"/>
    <w:rsid w:val="005655BE"/>
    <w:rsid w:val="00570D49"/>
    <w:rsid w:val="00574F3E"/>
    <w:rsid w:val="00577086"/>
    <w:rsid w:val="0058496E"/>
    <w:rsid w:val="00586B8D"/>
    <w:rsid w:val="00590136"/>
    <w:rsid w:val="00591238"/>
    <w:rsid w:val="005926D4"/>
    <w:rsid w:val="00593495"/>
    <w:rsid w:val="00593FCC"/>
    <w:rsid w:val="00594091"/>
    <w:rsid w:val="005944D8"/>
    <w:rsid w:val="005A03E0"/>
    <w:rsid w:val="005A2521"/>
    <w:rsid w:val="005A4130"/>
    <w:rsid w:val="005A53B9"/>
    <w:rsid w:val="005B03FD"/>
    <w:rsid w:val="005B58C2"/>
    <w:rsid w:val="005B709D"/>
    <w:rsid w:val="005C389B"/>
    <w:rsid w:val="005C3AFA"/>
    <w:rsid w:val="005C7B01"/>
    <w:rsid w:val="005D1721"/>
    <w:rsid w:val="005D4ABB"/>
    <w:rsid w:val="005E11A5"/>
    <w:rsid w:val="005E19A8"/>
    <w:rsid w:val="005F1F93"/>
    <w:rsid w:val="005F33E8"/>
    <w:rsid w:val="005F4E1B"/>
    <w:rsid w:val="006023EB"/>
    <w:rsid w:val="006046FD"/>
    <w:rsid w:val="006054A7"/>
    <w:rsid w:val="006139CD"/>
    <w:rsid w:val="006151B9"/>
    <w:rsid w:val="006170AA"/>
    <w:rsid w:val="006200F7"/>
    <w:rsid w:val="00621F0C"/>
    <w:rsid w:val="00631E93"/>
    <w:rsid w:val="00635EE8"/>
    <w:rsid w:val="00636D6C"/>
    <w:rsid w:val="006375BE"/>
    <w:rsid w:val="00641396"/>
    <w:rsid w:val="00646001"/>
    <w:rsid w:val="006550FB"/>
    <w:rsid w:val="0065577F"/>
    <w:rsid w:val="006557AD"/>
    <w:rsid w:val="00663E6A"/>
    <w:rsid w:val="006647B9"/>
    <w:rsid w:val="0066498A"/>
    <w:rsid w:val="00670DA1"/>
    <w:rsid w:val="0067392D"/>
    <w:rsid w:val="00674990"/>
    <w:rsid w:val="00674D19"/>
    <w:rsid w:val="00674F9E"/>
    <w:rsid w:val="00684966"/>
    <w:rsid w:val="006852D2"/>
    <w:rsid w:val="006856D2"/>
    <w:rsid w:val="00686299"/>
    <w:rsid w:val="0068641E"/>
    <w:rsid w:val="00690B62"/>
    <w:rsid w:val="00695890"/>
    <w:rsid w:val="006A4887"/>
    <w:rsid w:val="006B411F"/>
    <w:rsid w:val="006B4E1D"/>
    <w:rsid w:val="006B793D"/>
    <w:rsid w:val="006B7C73"/>
    <w:rsid w:val="006C257A"/>
    <w:rsid w:val="006C32C5"/>
    <w:rsid w:val="006C50AF"/>
    <w:rsid w:val="006D18DB"/>
    <w:rsid w:val="006D2070"/>
    <w:rsid w:val="006D386B"/>
    <w:rsid w:val="006D3F6F"/>
    <w:rsid w:val="006D6A4E"/>
    <w:rsid w:val="006D783E"/>
    <w:rsid w:val="006F098D"/>
    <w:rsid w:val="006F320E"/>
    <w:rsid w:val="006F6792"/>
    <w:rsid w:val="0070700A"/>
    <w:rsid w:val="00710602"/>
    <w:rsid w:val="00711258"/>
    <w:rsid w:val="00712F86"/>
    <w:rsid w:val="007141AB"/>
    <w:rsid w:val="00714640"/>
    <w:rsid w:val="0071542E"/>
    <w:rsid w:val="00717006"/>
    <w:rsid w:val="00717096"/>
    <w:rsid w:val="007171C0"/>
    <w:rsid w:val="0072171D"/>
    <w:rsid w:val="00723DF6"/>
    <w:rsid w:val="00725E7D"/>
    <w:rsid w:val="00727822"/>
    <w:rsid w:val="00727C6D"/>
    <w:rsid w:val="00733D91"/>
    <w:rsid w:val="00734EBC"/>
    <w:rsid w:val="00735714"/>
    <w:rsid w:val="00737D42"/>
    <w:rsid w:val="007400F5"/>
    <w:rsid w:val="00741309"/>
    <w:rsid w:val="00741798"/>
    <w:rsid w:val="00751B25"/>
    <w:rsid w:val="00752A36"/>
    <w:rsid w:val="0075423A"/>
    <w:rsid w:val="0075549C"/>
    <w:rsid w:val="00762960"/>
    <w:rsid w:val="00764015"/>
    <w:rsid w:val="0077075B"/>
    <w:rsid w:val="007719ED"/>
    <w:rsid w:val="00772777"/>
    <w:rsid w:val="00772ACF"/>
    <w:rsid w:val="00776422"/>
    <w:rsid w:val="00776D01"/>
    <w:rsid w:val="007779AF"/>
    <w:rsid w:val="0078274B"/>
    <w:rsid w:val="007842C9"/>
    <w:rsid w:val="00785030"/>
    <w:rsid w:val="00796DF1"/>
    <w:rsid w:val="007A0574"/>
    <w:rsid w:val="007A2288"/>
    <w:rsid w:val="007A4427"/>
    <w:rsid w:val="007A5759"/>
    <w:rsid w:val="007A6A49"/>
    <w:rsid w:val="007B3206"/>
    <w:rsid w:val="007C14B0"/>
    <w:rsid w:val="007C3890"/>
    <w:rsid w:val="007C53FA"/>
    <w:rsid w:val="007D05B2"/>
    <w:rsid w:val="007D15A0"/>
    <w:rsid w:val="007D1CBD"/>
    <w:rsid w:val="007D31B2"/>
    <w:rsid w:val="007E0AA1"/>
    <w:rsid w:val="007E0E2B"/>
    <w:rsid w:val="007E19B8"/>
    <w:rsid w:val="007E4086"/>
    <w:rsid w:val="007E6928"/>
    <w:rsid w:val="007E7C2C"/>
    <w:rsid w:val="007F3279"/>
    <w:rsid w:val="007F4260"/>
    <w:rsid w:val="007F75A7"/>
    <w:rsid w:val="00800D39"/>
    <w:rsid w:val="00802BD9"/>
    <w:rsid w:val="00802DD5"/>
    <w:rsid w:val="0080442D"/>
    <w:rsid w:val="00804544"/>
    <w:rsid w:val="00805833"/>
    <w:rsid w:val="008067CD"/>
    <w:rsid w:val="008072CE"/>
    <w:rsid w:val="00810C43"/>
    <w:rsid w:val="00813ED2"/>
    <w:rsid w:val="00814F16"/>
    <w:rsid w:val="00815313"/>
    <w:rsid w:val="00821F53"/>
    <w:rsid w:val="0082242F"/>
    <w:rsid w:val="00823705"/>
    <w:rsid w:val="00824BA1"/>
    <w:rsid w:val="00825B67"/>
    <w:rsid w:val="0082638F"/>
    <w:rsid w:val="00826701"/>
    <w:rsid w:val="0082681C"/>
    <w:rsid w:val="00830D91"/>
    <w:rsid w:val="008313E2"/>
    <w:rsid w:val="00831D01"/>
    <w:rsid w:val="00833AF8"/>
    <w:rsid w:val="00833F9C"/>
    <w:rsid w:val="008359C8"/>
    <w:rsid w:val="00835F18"/>
    <w:rsid w:val="00837132"/>
    <w:rsid w:val="008376AB"/>
    <w:rsid w:val="00841928"/>
    <w:rsid w:val="008424FC"/>
    <w:rsid w:val="008453DE"/>
    <w:rsid w:val="00851D9A"/>
    <w:rsid w:val="0085522F"/>
    <w:rsid w:val="0085762D"/>
    <w:rsid w:val="00857A8B"/>
    <w:rsid w:val="00860050"/>
    <w:rsid w:val="008639D5"/>
    <w:rsid w:val="0086464A"/>
    <w:rsid w:val="00865403"/>
    <w:rsid w:val="008663FC"/>
    <w:rsid w:val="0087049D"/>
    <w:rsid w:val="0087220E"/>
    <w:rsid w:val="008726DA"/>
    <w:rsid w:val="00876388"/>
    <w:rsid w:val="008822D9"/>
    <w:rsid w:val="00884A75"/>
    <w:rsid w:val="0089079A"/>
    <w:rsid w:val="00890B45"/>
    <w:rsid w:val="0089105C"/>
    <w:rsid w:val="008926D7"/>
    <w:rsid w:val="0089635C"/>
    <w:rsid w:val="00896EA3"/>
    <w:rsid w:val="008A0227"/>
    <w:rsid w:val="008A02F5"/>
    <w:rsid w:val="008A0D2E"/>
    <w:rsid w:val="008A4187"/>
    <w:rsid w:val="008A712E"/>
    <w:rsid w:val="008B0865"/>
    <w:rsid w:val="008B654A"/>
    <w:rsid w:val="008C025B"/>
    <w:rsid w:val="008C1252"/>
    <w:rsid w:val="008C4894"/>
    <w:rsid w:val="008C6119"/>
    <w:rsid w:val="008C72C0"/>
    <w:rsid w:val="008D16DB"/>
    <w:rsid w:val="008D1EF8"/>
    <w:rsid w:val="008D30BE"/>
    <w:rsid w:val="008D74AF"/>
    <w:rsid w:val="008E0BEC"/>
    <w:rsid w:val="008E3A8A"/>
    <w:rsid w:val="008E6607"/>
    <w:rsid w:val="008E6FE1"/>
    <w:rsid w:val="008F033B"/>
    <w:rsid w:val="008F33AE"/>
    <w:rsid w:val="008F5405"/>
    <w:rsid w:val="008F641D"/>
    <w:rsid w:val="008F6DB4"/>
    <w:rsid w:val="0090146F"/>
    <w:rsid w:val="00901EBE"/>
    <w:rsid w:val="0090631B"/>
    <w:rsid w:val="00907E11"/>
    <w:rsid w:val="00914BA5"/>
    <w:rsid w:val="00916156"/>
    <w:rsid w:val="00917A2D"/>
    <w:rsid w:val="00921008"/>
    <w:rsid w:val="009218E4"/>
    <w:rsid w:val="00923C60"/>
    <w:rsid w:val="00924977"/>
    <w:rsid w:val="00933869"/>
    <w:rsid w:val="00935808"/>
    <w:rsid w:val="00937C7F"/>
    <w:rsid w:val="0095052F"/>
    <w:rsid w:val="00952088"/>
    <w:rsid w:val="00956999"/>
    <w:rsid w:val="00956DB9"/>
    <w:rsid w:val="009575D1"/>
    <w:rsid w:val="00957D38"/>
    <w:rsid w:val="00960ECF"/>
    <w:rsid w:val="00961A6C"/>
    <w:rsid w:val="0097063B"/>
    <w:rsid w:val="009725BB"/>
    <w:rsid w:val="00975726"/>
    <w:rsid w:val="009805BA"/>
    <w:rsid w:val="00982406"/>
    <w:rsid w:val="00986E99"/>
    <w:rsid w:val="00987A4B"/>
    <w:rsid w:val="009911ED"/>
    <w:rsid w:val="009922A4"/>
    <w:rsid w:val="00993D4B"/>
    <w:rsid w:val="0099764A"/>
    <w:rsid w:val="009A1BCE"/>
    <w:rsid w:val="009A44E2"/>
    <w:rsid w:val="009A566A"/>
    <w:rsid w:val="009A587E"/>
    <w:rsid w:val="009B0400"/>
    <w:rsid w:val="009B04AF"/>
    <w:rsid w:val="009B2148"/>
    <w:rsid w:val="009B3207"/>
    <w:rsid w:val="009B3477"/>
    <w:rsid w:val="009B3CE0"/>
    <w:rsid w:val="009B7D22"/>
    <w:rsid w:val="009C00AE"/>
    <w:rsid w:val="009C097F"/>
    <w:rsid w:val="009C267E"/>
    <w:rsid w:val="009C3F93"/>
    <w:rsid w:val="009C44F6"/>
    <w:rsid w:val="009C5813"/>
    <w:rsid w:val="009C6076"/>
    <w:rsid w:val="009C65FC"/>
    <w:rsid w:val="009D02DD"/>
    <w:rsid w:val="009D06C2"/>
    <w:rsid w:val="009E1B04"/>
    <w:rsid w:val="009E7C2E"/>
    <w:rsid w:val="009F0B46"/>
    <w:rsid w:val="009F1680"/>
    <w:rsid w:val="009F4D9F"/>
    <w:rsid w:val="009F7A1A"/>
    <w:rsid w:val="00A04069"/>
    <w:rsid w:val="00A043B2"/>
    <w:rsid w:val="00A114E9"/>
    <w:rsid w:val="00A12A57"/>
    <w:rsid w:val="00A21A6F"/>
    <w:rsid w:val="00A22380"/>
    <w:rsid w:val="00A2714A"/>
    <w:rsid w:val="00A27F07"/>
    <w:rsid w:val="00A35A13"/>
    <w:rsid w:val="00A378D9"/>
    <w:rsid w:val="00A37FC1"/>
    <w:rsid w:val="00A42BC6"/>
    <w:rsid w:val="00A42D1E"/>
    <w:rsid w:val="00A43DE1"/>
    <w:rsid w:val="00A44B42"/>
    <w:rsid w:val="00A461D5"/>
    <w:rsid w:val="00A46807"/>
    <w:rsid w:val="00A46C95"/>
    <w:rsid w:val="00A476CE"/>
    <w:rsid w:val="00A51124"/>
    <w:rsid w:val="00A54910"/>
    <w:rsid w:val="00A55B82"/>
    <w:rsid w:val="00A64BE5"/>
    <w:rsid w:val="00A65182"/>
    <w:rsid w:val="00A6698F"/>
    <w:rsid w:val="00A71CAC"/>
    <w:rsid w:val="00A8346F"/>
    <w:rsid w:val="00A85C68"/>
    <w:rsid w:val="00A92B04"/>
    <w:rsid w:val="00A92B7E"/>
    <w:rsid w:val="00A9476B"/>
    <w:rsid w:val="00A94EE6"/>
    <w:rsid w:val="00AA63CC"/>
    <w:rsid w:val="00AA7EB4"/>
    <w:rsid w:val="00AB12A9"/>
    <w:rsid w:val="00AB3F44"/>
    <w:rsid w:val="00AB7BF4"/>
    <w:rsid w:val="00AC5968"/>
    <w:rsid w:val="00AC5E04"/>
    <w:rsid w:val="00AC6DBA"/>
    <w:rsid w:val="00AC7149"/>
    <w:rsid w:val="00AD03C1"/>
    <w:rsid w:val="00AD331D"/>
    <w:rsid w:val="00AD3642"/>
    <w:rsid w:val="00AE0016"/>
    <w:rsid w:val="00AE250D"/>
    <w:rsid w:val="00AE2719"/>
    <w:rsid w:val="00AE393E"/>
    <w:rsid w:val="00AE3FD4"/>
    <w:rsid w:val="00AE55AD"/>
    <w:rsid w:val="00AE56D9"/>
    <w:rsid w:val="00AF0F68"/>
    <w:rsid w:val="00AF2A14"/>
    <w:rsid w:val="00AF2D9F"/>
    <w:rsid w:val="00AF3135"/>
    <w:rsid w:val="00AF7673"/>
    <w:rsid w:val="00B04EEA"/>
    <w:rsid w:val="00B06894"/>
    <w:rsid w:val="00B11493"/>
    <w:rsid w:val="00B11E40"/>
    <w:rsid w:val="00B120CD"/>
    <w:rsid w:val="00B1280F"/>
    <w:rsid w:val="00B16BD1"/>
    <w:rsid w:val="00B16E91"/>
    <w:rsid w:val="00B238C7"/>
    <w:rsid w:val="00B24724"/>
    <w:rsid w:val="00B27123"/>
    <w:rsid w:val="00B308D6"/>
    <w:rsid w:val="00B30CB7"/>
    <w:rsid w:val="00B318B8"/>
    <w:rsid w:val="00B3401F"/>
    <w:rsid w:val="00B41729"/>
    <w:rsid w:val="00B41843"/>
    <w:rsid w:val="00B418B3"/>
    <w:rsid w:val="00B41985"/>
    <w:rsid w:val="00B42DFD"/>
    <w:rsid w:val="00B43EC5"/>
    <w:rsid w:val="00B46F28"/>
    <w:rsid w:val="00B5124E"/>
    <w:rsid w:val="00B52921"/>
    <w:rsid w:val="00B52D12"/>
    <w:rsid w:val="00B56104"/>
    <w:rsid w:val="00B6321F"/>
    <w:rsid w:val="00B66FED"/>
    <w:rsid w:val="00B7446F"/>
    <w:rsid w:val="00B7466A"/>
    <w:rsid w:val="00B767A6"/>
    <w:rsid w:val="00B76DC1"/>
    <w:rsid w:val="00B83400"/>
    <w:rsid w:val="00B851E3"/>
    <w:rsid w:val="00BA13AE"/>
    <w:rsid w:val="00BA26D3"/>
    <w:rsid w:val="00BA2862"/>
    <w:rsid w:val="00BA374F"/>
    <w:rsid w:val="00BA44C8"/>
    <w:rsid w:val="00BA63A5"/>
    <w:rsid w:val="00BB09E4"/>
    <w:rsid w:val="00BC0803"/>
    <w:rsid w:val="00BC1E14"/>
    <w:rsid w:val="00BC7280"/>
    <w:rsid w:val="00BC7520"/>
    <w:rsid w:val="00BD0511"/>
    <w:rsid w:val="00BE784D"/>
    <w:rsid w:val="00BF4036"/>
    <w:rsid w:val="00BF5036"/>
    <w:rsid w:val="00BF51B4"/>
    <w:rsid w:val="00BF5FE4"/>
    <w:rsid w:val="00BF6B71"/>
    <w:rsid w:val="00BF6CC9"/>
    <w:rsid w:val="00C00A9B"/>
    <w:rsid w:val="00C01213"/>
    <w:rsid w:val="00C02B6A"/>
    <w:rsid w:val="00C03BB9"/>
    <w:rsid w:val="00C0520F"/>
    <w:rsid w:val="00C052BA"/>
    <w:rsid w:val="00C05D86"/>
    <w:rsid w:val="00C100EF"/>
    <w:rsid w:val="00C20714"/>
    <w:rsid w:val="00C23000"/>
    <w:rsid w:val="00C23987"/>
    <w:rsid w:val="00C25D28"/>
    <w:rsid w:val="00C33F7A"/>
    <w:rsid w:val="00C34EEB"/>
    <w:rsid w:val="00C4112C"/>
    <w:rsid w:val="00C4150E"/>
    <w:rsid w:val="00C43C31"/>
    <w:rsid w:val="00C452BA"/>
    <w:rsid w:val="00C45553"/>
    <w:rsid w:val="00C459A7"/>
    <w:rsid w:val="00C46ACC"/>
    <w:rsid w:val="00C5253F"/>
    <w:rsid w:val="00C55899"/>
    <w:rsid w:val="00C559E0"/>
    <w:rsid w:val="00C63F75"/>
    <w:rsid w:val="00C64492"/>
    <w:rsid w:val="00C6515A"/>
    <w:rsid w:val="00C677CE"/>
    <w:rsid w:val="00C83BF6"/>
    <w:rsid w:val="00C84AC9"/>
    <w:rsid w:val="00C87A88"/>
    <w:rsid w:val="00C90A40"/>
    <w:rsid w:val="00C90B70"/>
    <w:rsid w:val="00C912E9"/>
    <w:rsid w:val="00C91B81"/>
    <w:rsid w:val="00C94A83"/>
    <w:rsid w:val="00C9533B"/>
    <w:rsid w:val="00C95A04"/>
    <w:rsid w:val="00C9617B"/>
    <w:rsid w:val="00C97310"/>
    <w:rsid w:val="00C97C46"/>
    <w:rsid w:val="00CA1037"/>
    <w:rsid w:val="00CA3409"/>
    <w:rsid w:val="00CA68DB"/>
    <w:rsid w:val="00CB2B21"/>
    <w:rsid w:val="00CB6519"/>
    <w:rsid w:val="00CC0450"/>
    <w:rsid w:val="00CC334C"/>
    <w:rsid w:val="00CD2ECD"/>
    <w:rsid w:val="00CD4ABB"/>
    <w:rsid w:val="00CE17E4"/>
    <w:rsid w:val="00CE1969"/>
    <w:rsid w:val="00CE24F1"/>
    <w:rsid w:val="00CE549A"/>
    <w:rsid w:val="00CE7615"/>
    <w:rsid w:val="00CF31E9"/>
    <w:rsid w:val="00CF71B9"/>
    <w:rsid w:val="00CF796F"/>
    <w:rsid w:val="00CF7BD7"/>
    <w:rsid w:val="00CF7D1C"/>
    <w:rsid w:val="00D06469"/>
    <w:rsid w:val="00D10039"/>
    <w:rsid w:val="00D125E5"/>
    <w:rsid w:val="00D1339E"/>
    <w:rsid w:val="00D165A1"/>
    <w:rsid w:val="00D20FAE"/>
    <w:rsid w:val="00D2119B"/>
    <w:rsid w:val="00D229B8"/>
    <w:rsid w:val="00D240C5"/>
    <w:rsid w:val="00D27FAE"/>
    <w:rsid w:val="00D33329"/>
    <w:rsid w:val="00D33AC2"/>
    <w:rsid w:val="00D41033"/>
    <w:rsid w:val="00D47B19"/>
    <w:rsid w:val="00D50CEC"/>
    <w:rsid w:val="00D523A2"/>
    <w:rsid w:val="00D551A3"/>
    <w:rsid w:val="00D55EEF"/>
    <w:rsid w:val="00D55FCA"/>
    <w:rsid w:val="00D56205"/>
    <w:rsid w:val="00D64148"/>
    <w:rsid w:val="00D71399"/>
    <w:rsid w:val="00D72472"/>
    <w:rsid w:val="00D7370D"/>
    <w:rsid w:val="00D743BD"/>
    <w:rsid w:val="00D77B6A"/>
    <w:rsid w:val="00D81862"/>
    <w:rsid w:val="00D8250A"/>
    <w:rsid w:val="00D835F5"/>
    <w:rsid w:val="00D837BD"/>
    <w:rsid w:val="00D83AA6"/>
    <w:rsid w:val="00D86205"/>
    <w:rsid w:val="00D875F0"/>
    <w:rsid w:val="00D90C77"/>
    <w:rsid w:val="00D917D9"/>
    <w:rsid w:val="00D92586"/>
    <w:rsid w:val="00DA30A5"/>
    <w:rsid w:val="00DB09BF"/>
    <w:rsid w:val="00DB7566"/>
    <w:rsid w:val="00DC2498"/>
    <w:rsid w:val="00DC296C"/>
    <w:rsid w:val="00DC371D"/>
    <w:rsid w:val="00DC6F6D"/>
    <w:rsid w:val="00DD20D0"/>
    <w:rsid w:val="00DD27FB"/>
    <w:rsid w:val="00DD376D"/>
    <w:rsid w:val="00DD4135"/>
    <w:rsid w:val="00DD4302"/>
    <w:rsid w:val="00DD5D34"/>
    <w:rsid w:val="00DD6709"/>
    <w:rsid w:val="00DD6DCB"/>
    <w:rsid w:val="00DE0EAE"/>
    <w:rsid w:val="00DE1C9C"/>
    <w:rsid w:val="00DE1D34"/>
    <w:rsid w:val="00DE2947"/>
    <w:rsid w:val="00DE454F"/>
    <w:rsid w:val="00DE7F1E"/>
    <w:rsid w:val="00DF1781"/>
    <w:rsid w:val="00DF43CD"/>
    <w:rsid w:val="00DF7245"/>
    <w:rsid w:val="00E0142F"/>
    <w:rsid w:val="00E01C50"/>
    <w:rsid w:val="00E10823"/>
    <w:rsid w:val="00E15EC9"/>
    <w:rsid w:val="00E16041"/>
    <w:rsid w:val="00E16A6E"/>
    <w:rsid w:val="00E26036"/>
    <w:rsid w:val="00E27F59"/>
    <w:rsid w:val="00E37741"/>
    <w:rsid w:val="00E37AC8"/>
    <w:rsid w:val="00E40248"/>
    <w:rsid w:val="00E44E47"/>
    <w:rsid w:val="00E45CCE"/>
    <w:rsid w:val="00E5150D"/>
    <w:rsid w:val="00E5176C"/>
    <w:rsid w:val="00E52651"/>
    <w:rsid w:val="00E5476E"/>
    <w:rsid w:val="00E54794"/>
    <w:rsid w:val="00E55768"/>
    <w:rsid w:val="00E5586B"/>
    <w:rsid w:val="00E55A4F"/>
    <w:rsid w:val="00E57350"/>
    <w:rsid w:val="00E603FD"/>
    <w:rsid w:val="00E628A9"/>
    <w:rsid w:val="00E629C1"/>
    <w:rsid w:val="00E6458E"/>
    <w:rsid w:val="00E6466B"/>
    <w:rsid w:val="00E7340B"/>
    <w:rsid w:val="00E760A9"/>
    <w:rsid w:val="00E76F46"/>
    <w:rsid w:val="00E77760"/>
    <w:rsid w:val="00E77827"/>
    <w:rsid w:val="00E806B8"/>
    <w:rsid w:val="00E86694"/>
    <w:rsid w:val="00E86EA1"/>
    <w:rsid w:val="00E8722F"/>
    <w:rsid w:val="00E927B6"/>
    <w:rsid w:val="00EA292A"/>
    <w:rsid w:val="00EA6B4E"/>
    <w:rsid w:val="00EA6FD0"/>
    <w:rsid w:val="00EB1BB8"/>
    <w:rsid w:val="00EB37CA"/>
    <w:rsid w:val="00EB5FD9"/>
    <w:rsid w:val="00EC02CA"/>
    <w:rsid w:val="00EC039B"/>
    <w:rsid w:val="00EC26E0"/>
    <w:rsid w:val="00EC5301"/>
    <w:rsid w:val="00EC6072"/>
    <w:rsid w:val="00EC66D2"/>
    <w:rsid w:val="00ED0BED"/>
    <w:rsid w:val="00ED11D7"/>
    <w:rsid w:val="00ED1BAD"/>
    <w:rsid w:val="00ED2351"/>
    <w:rsid w:val="00ED4B35"/>
    <w:rsid w:val="00ED7617"/>
    <w:rsid w:val="00EE0175"/>
    <w:rsid w:val="00EE50B9"/>
    <w:rsid w:val="00EE5F4E"/>
    <w:rsid w:val="00EE67A4"/>
    <w:rsid w:val="00EF01C8"/>
    <w:rsid w:val="00EF09E9"/>
    <w:rsid w:val="00EF1C41"/>
    <w:rsid w:val="00EF2824"/>
    <w:rsid w:val="00EF40AF"/>
    <w:rsid w:val="00EF5935"/>
    <w:rsid w:val="00EF6A00"/>
    <w:rsid w:val="00F031BA"/>
    <w:rsid w:val="00F132EF"/>
    <w:rsid w:val="00F14A81"/>
    <w:rsid w:val="00F2135A"/>
    <w:rsid w:val="00F22CAF"/>
    <w:rsid w:val="00F2473A"/>
    <w:rsid w:val="00F25409"/>
    <w:rsid w:val="00F256A1"/>
    <w:rsid w:val="00F3105D"/>
    <w:rsid w:val="00F32CB7"/>
    <w:rsid w:val="00F368BB"/>
    <w:rsid w:val="00F40198"/>
    <w:rsid w:val="00F41438"/>
    <w:rsid w:val="00F415F0"/>
    <w:rsid w:val="00F4331A"/>
    <w:rsid w:val="00F46382"/>
    <w:rsid w:val="00F46ADD"/>
    <w:rsid w:val="00F47757"/>
    <w:rsid w:val="00F52995"/>
    <w:rsid w:val="00F5457E"/>
    <w:rsid w:val="00F55C3D"/>
    <w:rsid w:val="00F56B5E"/>
    <w:rsid w:val="00F634AC"/>
    <w:rsid w:val="00F665B1"/>
    <w:rsid w:val="00F66C83"/>
    <w:rsid w:val="00F67B56"/>
    <w:rsid w:val="00F714AC"/>
    <w:rsid w:val="00F71585"/>
    <w:rsid w:val="00F74664"/>
    <w:rsid w:val="00F76C5D"/>
    <w:rsid w:val="00F80155"/>
    <w:rsid w:val="00F8185B"/>
    <w:rsid w:val="00F8225C"/>
    <w:rsid w:val="00F84914"/>
    <w:rsid w:val="00F852A3"/>
    <w:rsid w:val="00F866FF"/>
    <w:rsid w:val="00F86906"/>
    <w:rsid w:val="00F873E6"/>
    <w:rsid w:val="00F93309"/>
    <w:rsid w:val="00F969F9"/>
    <w:rsid w:val="00F974AC"/>
    <w:rsid w:val="00FA36C5"/>
    <w:rsid w:val="00FA3F08"/>
    <w:rsid w:val="00FA3F9D"/>
    <w:rsid w:val="00FA4D14"/>
    <w:rsid w:val="00FA6631"/>
    <w:rsid w:val="00FB48C3"/>
    <w:rsid w:val="00FC2038"/>
    <w:rsid w:val="00FC50E6"/>
    <w:rsid w:val="00FD4ED4"/>
    <w:rsid w:val="00FD7E60"/>
    <w:rsid w:val="00FE2527"/>
    <w:rsid w:val="00FE559E"/>
    <w:rsid w:val="00FE5A58"/>
    <w:rsid w:val="00FE7E1F"/>
    <w:rsid w:val="00FF0CDB"/>
    <w:rsid w:val="00FF17FF"/>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DE4FA"/>
  <w15:docId w15:val="{E7331AA5-5349-4801-A292-EC5897E5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31"/>
    <w:rPr>
      <w:rFonts w:ascii="Calibri" w:hAnsi="Calibri" w:cs="Times New Roman"/>
      <w:lang w:val="en-US"/>
    </w:rPr>
  </w:style>
  <w:style w:type="paragraph" w:styleId="Heading1">
    <w:name w:val="heading 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next w:val="Normal"/>
    <w:link w:val="Heading4Char"/>
    <w:unhideWhenUsed/>
    <w:qFormat/>
    <w:rsid w:val="00D837BD"/>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8B0865"/>
    <w:pPr>
      <w:keepNext/>
      <w:keepLines/>
      <w:spacing w:before="40" w:after="0"/>
      <w:outlineLvl w:val="5"/>
    </w:pPr>
    <w:rPr>
      <w:rFonts w:asciiTheme="majorHAnsi" w:eastAsiaTheme="majorEastAsia" w:hAnsiTheme="majorHAnsi" w:cstheme="majorBid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rsid w:val="009F1680"/>
    <w:rPr>
      <w:rFonts w:ascii="Arial" w:hAnsi="Arial"/>
      <w:caps/>
      <w:sz w:val="18"/>
    </w:rPr>
  </w:style>
  <w:style w:type="paragraph" w:styleId="Footer">
    <w:name w:val="footer"/>
    <w:basedOn w:val="Normal"/>
    <w:link w:val="FooterChar"/>
    <w:unhideWhenUsed/>
    <w:rsid w:val="007A2288"/>
    <w:pPr>
      <w:tabs>
        <w:tab w:val="center" w:pos="4513"/>
        <w:tab w:val="right" w:pos="9026"/>
      </w:tabs>
      <w:spacing w:after="0"/>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9"/>
    <w:rsid w:val="00E44E47"/>
    <w:rPr>
      <w:rFonts w:asciiTheme="majorHAnsi" w:eastAsiaTheme="majorEastAsia" w:hAnsiTheme="majorHAnsi" w:cstheme="majorBidi"/>
      <w:caps/>
      <w:color w:val="AF272F" w:themeColor="background1"/>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uiPriority w:val="99"/>
    <w:semiHidden/>
    <w:unhideWhenUsed/>
    <w:rsid w:val="00933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69"/>
    <w:rPr>
      <w:rFonts w:ascii="Tahoma" w:hAnsi="Tahoma" w:cs="Tahoma"/>
      <w:sz w:val="16"/>
      <w:szCs w:val="16"/>
    </w:rPr>
  </w:style>
  <w:style w:type="paragraph" w:styleId="TOC1">
    <w:name w:val="toc 1"/>
    <w:basedOn w:val="Normal"/>
    <w:next w:val="Normal"/>
    <w:autoRedefine/>
    <w:uiPriority w:val="39"/>
    <w:unhideWhenUsed/>
    <w:rsid w:val="00933869"/>
    <w:pPr>
      <w:spacing w:after="100" w:line="276" w:lineRule="auto"/>
    </w:pPr>
  </w:style>
  <w:style w:type="character" w:styleId="Hyperlink">
    <w:name w:val="Hyperlink"/>
    <w:basedOn w:val="DefaultParagraphFont"/>
    <w:uiPriority w:val="99"/>
    <w:unhideWhenUsed/>
    <w:rsid w:val="00933869"/>
    <w:rPr>
      <w:color w:val="000000" w:themeColor="hyperlink"/>
      <w:u w:val="single"/>
    </w:rPr>
  </w:style>
  <w:style w:type="paragraph" w:styleId="TOC3">
    <w:name w:val="toc 3"/>
    <w:basedOn w:val="Normal"/>
    <w:next w:val="Normal"/>
    <w:autoRedefine/>
    <w:uiPriority w:val="39"/>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iPriority w:val="39"/>
    <w:unhideWhenUsed/>
    <w:rsid w:val="003D69CC"/>
    <w:pPr>
      <w:spacing w:after="100"/>
      <w:ind w:left="180"/>
    </w:pPr>
  </w:style>
  <w:style w:type="table" w:customStyle="1" w:styleId="TableGrid1">
    <w:name w:val="Table Grid1"/>
    <w:basedOn w:val="TableNormal"/>
    <w:next w:val="TableGrid"/>
    <w:uiPriority w:val="59"/>
    <w:rsid w:val="00674D1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uiPriority w:val="99"/>
    <w:semiHidden/>
    <w:unhideWhenUsed/>
    <w:rsid w:val="00C64492"/>
    <w:rPr>
      <w:b/>
      <w:bCs/>
    </w:rPr>
  </w:style>
  <w:style w:type="character" w:customStyle="1" w:styleId="CommentSubjectChar">
    <w:name w:val="Comment Subject Char"/>
    <w:basedOn w:val="CommentTextChar"/>
    <w:link w:val="CommentSubject"/>
    <w:uiPriority w:val="99"/>
    <w:semiHidden/>
    <w:rsid w:val="00C64492"/>
    <w:rPr>
      <w:b/>
      <w:bCs/>
      <w:sz w:val="20"/>
      <w:szCs w:val="20"/>
    </w:rPr>
  </w:style>
  <w:style w:type="character" w:styleId="FollowedHyperlink">
    <w:name w:val="FollowedHyperlink"/>
    <w:basedOn w:val="DefaultParagraphFont"/>
    <w:uiPriority w:val="99"/>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line="240" w:lineRule="auto"/>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pPr>
      <w:spacing w:after="0" w:line="240" w:lineRule="auto"/>
    </w:pPr>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semiHidden/>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line="240" w:lineRule="auto"/>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basedOn w:val="DefaultParagraphFont"/>
    <w:link w:val="Heading4"/>
    <w:uiPriority w:val="9"/>
    <w:semiHidden/>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uiPriority w:val="9"/>
    <w:semiHidden/>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after="0" w:line="240" w:lineRule="auto"/>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after="0" w:line="240" w:lineRule="auto"/>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after="0" w:line="240" w:lineRule="auto"/>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after="0" w:line="240" w:lineRule="auto"/>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spacing w:after="0" w:line="240" w:lineRule="auto"/>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after="0" w:line="240" w:lineRule="auto"/>
    </w:pPr>
    <w:rPr>
      <w:rFonts w:ascii="Arial" w:eastAsia="Times New Roman" w:hAnsi="Arial"/>
      <w:sz w:val="20"/>
      <w:szCs w:val="20"/>
      <w:lang w:val="en-AU" w:eastAsia="en-AU"/>
    </w:rPr>
  </w:style>
  <w:style w:type="character" w:customStyle="1" w:styleId="Heading6Char">
    <w:name w:val="Heading 6 Char"/>
    <w:basedOn w:val="DefaultParagraphFont"/>
    <w:link w:val="Heading6"/>
    <w:uiPriority w:val="9"/>
    <w:semiHidden/>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after="0" w:line="240" w:lineRule="auto"/>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after="0" w:line="240" w:lineRule="auto"/>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after="0" w:line="120" w:lineRule="atLeast"/>
    </w:pPr>
    <w:rPr>
      <w:rFonts w:eastAsia="Times New Roman"/>
      <w:sz w:val="12"/>
      <w:szCs w:val="20"/>
      <w:lang w:val="en-AU"/>
    </w:rPr>
  </w:style>
  <w:style w:type="paragraph" w:customStyle="1" w:styleId="TableText">
    <w:name w:val="Table Text"/>
    <w:uiPriority w:val="15"/>
    <w:qFormat/>
    <w:rsid w:val="006550FB"/>
    <w:pPr>
      <w:spacing w:before="60" w:after="60" w:line="240" w:lineRule="auto"/>
    </w:pPr>
    <w:rPr>
      <w:rFonts w:ascii="Calibri" w:eastAsia="Times New Roman" w:hAnsi="Calibri" w:cs="Calibri"/>
      <w:lang w:eastAsia="en-AU"/>
    </w:rPr>
  </w:style>
  <w:style w:type="paragraph" w:customStyle="1" w:styleId="TableHeading">
    <w:name w:val="Table Heading"/>
    <w:qFormat/>
    <w:rsid w:val="006550FB"/>
    <w:pPr>
      <w:spacing w:before="60" w:after="60" w:line="240" w:lineRule="auto"/>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line="240" w:lineRule="auto"/>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069947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39168549">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53015243">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150638508">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393237845">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636645588">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18979768">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rocurement.vic.gov.au/Suppliers/Supplier-Code-of-Conduc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package" Target="embeddings/Microsoft_Excel_Worksheet.xlsx"/><Relationship Id="rId28" Type="http://schemas.openxmlformats.org/officeDocument/2006/relationships/image" Target="media/image8.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4.xml"/><Relationship Id="rId30" Type="http://schemas.openxmlformats.org/officeDocument/2006/relationships/header" Target="header4.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TaxCatchAll xmlns="1966e606-8b69-4075-9ef8-a409e80aaa70">
      <Value>20</Value>
    </TaxCatchAll>
    <PublishingContactNam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EF9BC68E668BDE4A8470CB692493A76F" ma:contentTypeVersion="13" ma:contentTypeDescription="DET Document" ma:contentTypeScope="" ma:versionID="151def83db57ae8d80ca8d8e15f676f0">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2.xml><?xml version="1.0" encoding="utf-8"?>
<ds:datastoreItem xmlns:ds="http://schemas.openxmlformats.org/officeDocument/2006/customXml" ds:itemID="{F1F64CB8-0242-4DEC-8D22-15DDEBCC230F}">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sharepoint/v3"/>
    <ds:schemaRef ds:uri="1966e606-8b69-4075-9ef8-a409e80aaa70"/>
    <ds:schemaRef ds:uri="http://schemas.microsoft.com/Sharepoint/v3"/>
    <ds:schemaRef ds:uri="http://purl.org/dc/terms/"/>
  </ds:schemaRefs>
</ds:datastoreItem>
</file>

<file path=customXml/itemProps3.xml><?xml version="1.0" encoding="utf-8"?>
<ds:datastoreItem xmlns:ds="http://schemas.openxmlformats.org/officeDocument/2006/customXml" ds:itemID="{BF144E71-DB47-4B76-86C8-856592EE55E2}">
  <ds:schemaRefs>
    <ds:schemaRef ds:uri="http://schemas.openxmlformats.org/officeDocument/2006/bibliography"/>
  </ds:schemaRefs>
</ds:datastoreItem>
</file>

<file path=customXml/itemProps4.xml><?xml version="1.0" encoding="utf-8"?>
<ds:datastoreItem xmlns:ds="http://schemas.openxmlformats.org/officeDocument/2006/customXml" ds:itemID="{B7606D92-52F0-4E74-AFFC-FF53A300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33D7B4-CA90-4226-8F14-E025A4178C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Schools Procurement: School Council Short Form Request for Quotation</vt:lpstr>
    </vt:vector>
  </TitlesOfParts>
  <Company>Department of Education and Training Victoria</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Procurement: School Council Short Form Request for Quotation</dc:title>
  <dc:creator>Dianne Faulkner</dc:creator>
  <cp:lastModifiedBy>Meggyn Wright</cp:lastModifiedBy>
  <cp:revision>2</cp:revision>
  <cp:lastPrinted>2025-08-12T03:34:00Z</cp:lastPrinted>
  <dcterms:created xsi:type="dcterms:W3CDTF">2025-08-12T03:47:00Z</dcterms:created>
  <dcterms:modified xsi:type="dcterms:W3CDTF">2025-08-12T03:47:00Z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0x010100C1A95F885C0B4A62AE4D0515D220750C00EF9BC68E668BDE4A8470CB692493A76F</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{c7bb3289-12ca-460a-aa62-1a7d159338a4}</vt:lpwstr>
  </property>
  <property fmtid="{D5CDD505-2E9C-101B-9397-08002B2CF9AE}" pid="8" name="RecordPoint_ActiveItemWebId">
    <vt:lpwstr>{dbcec6d0-cdf6-4f23-bfe8-914f055d5886}</vt:lpwstr>
  </property>
  <property fmtid="{D5CDD505-2E9C-101B-9397-08002B2CF9AE}" pid="9" name="RecordPoint_ActiveItemSiteId">
    <vt:lpwstr>{03dc8113-b288-4f44-a289-6e7ea0196235}</vt:lpwstr>
  </property>
  <property fmtid="{D5CDD505-2E9C-101B-9397-08002B2CF9AE}" pid="10" name="RecordPoint_ActiveItemListId">
    <vt:lpwstr>{c091fcae-84a3-4989-a914-e0399020299b}</vt:lpwstr>
  </property>
  <property fmtid="{D5CDD505-2E9C-101B-9397-08002B2CF9AE}" pid="11" name="RecordPoint_SubmissionCompleted">
    <vt:lpwstr>2018-05-16T16:26:15.0340619+10:00</vt:lpwstr>
  </property>
  <property fmtid="{D5CDD505-2E9C-101B-9397-08002B2CF9AE}" pid="12" name="RecordPoint_RecordNumberSubmitted">
    <vt:lpwstr>R0000748609</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